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DCCF" w14:textId="77777777" w:rsidR="00680566" w:rsidRDefault="00AF5B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D3F44" wp14:editId="3C81134E">
                <wp:simplePos x="0" y="0"/>
                <wp:positionH relativeFrom="column">
                  <wp:posOffset>4334494</wp:posOffset>
                </wp:positionH>
                <wp:positionV relativeFrom="paragraph">
                  <wp:posOffset>-1440180</wp:posOffset>
                </wp:positionV>
                <wp:extent cx="2971800" cy="10058400"/>
                <wp:effectExtent l="0" t="0" r="0" b="0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058400"/>
                        </a:xfrm>
                        <a:prstGeom prst="rect">
                          <a:avLst/>
                        </a:prstGeom>
                        <a:solidFill>
                          <a:srgbClr val="58B4DC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351A344" id="Rectangle 460" o:spid="_x0000_s1026" style="position:absolute;margin-left:341.3pt;margin-top:-113.4pt;width:234pt;height:1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" fillcolor="#58b4dc" stroked="f" strokecolor="#d8d8d8"/>
            </w:pict>
          </mc:Fallback>
        </mc:AlternateContent>
      </w:r>
    </w:p>
    <w:sdt>
      <w:sdtPr>
        <w:rPr>
          <w:rFonts w:eastAsia="Times New Roman" w:cs="Arial"/>
          <w:b/>
          <w:bCs/>
          <w:smallCaps/>
          <w:noProof/>
          <w:color w:val="137AB1"/>
          <w:sz w:val="36"/>
          <w:szCs w:val="36"/>
          <w:lang w:val="en-US" w:bidi="en-US"/>
        </w:rPr>
        <w:id w:val="245075881"/>
        <w:docPartObj>
          <w:docPartGallery w:val="Cover Pages"/>
          <w:docPartUnique/>
        </w:docPartObj>
      </w:sdtPr>
      <w:sdtEndPr>
        <w:rPr>
          <w:rFonts w:eastAsiaTheme="majorEastAsia"/>
        </w:rPr>
      </w:sdtEndPr>
      <w:sdtContent>
        <w:p w14:paraId="3002D42E" w14:textId="04DC3D9D" w:rsidR="00680566" w:rsidRPr="00680566" w:rsidRDefault="001215B6" w:rsidP="00680566">
          <w:pPr>
            <w:sectPr w:rsidR="00680566" w:rsidRPr="00680566" w:rsidSect="00E42189">
              <w:headerReference w:type="default" r:id="rId11"/>
              <w:footerReference w:type="default" r:id="rId12"/>
              <w:pgSz w:w="12240" w:h="15840"/>
              <w:pgMar w:top="2268" w:right="720" w:bottom="964" w:left="720" w:header="709" w:footer="170" w:gutter="0"/>
              <w:cols w:space="708"/>
              <w:docGrid w:linePitch="360"/>
            </w:sect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58245" behindDoc="0" locked="0" layoutInCell="1" allowOverlap="1" wp14:anchorId="57F7AB89" wp14:editId="4B9F6F63">
                    <wp:simplePos x="0" y="0"/>
                    <wp:positionH relativeFrom="margin">
                      <wp:posOffset>4362450</wp:posOffset>
                    </wp:positionH>
                    <wp:positionV relativeFrom="paragraph">
                      <wp:posOffset>4798060</wp:posOffset>
                    </wp:positionV>
                    <wp:extent cx="2623820" cy="1257300"/>
                    <wp:effectExtent l="0" t="0" r="0" b="0"/>
                    <wp:wrapSquare wrapText="bothSides"/>
                    <wp:docPr id="46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3820" cy="1257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955362" w14:textId="10244B4F" w:rsidR="00FC0A5D" w:rsidRPr="003B1AFA" w:rsidRDefault="00BC0228" w:rsidP="003B1AFA">
                                <w:pPr>
                                  <w:jc w:val="left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1.</w:t>
                                </w:r>
                                <w:r w:rsidR="002D502C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1</w:t>
                                </w:r>
                                <w:r w:rsidR="002B5885" w:rsidRPr="00D93904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.</w:t>
                                </w:r>
                                <w:r w:rsidR="00D93904" w:rsidRPr="00D93904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2</w:t>
                                </w:r>
                                <w:r w:rsidR="002D502C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>5</w:t>
                                </w:r>
                                <w:r w:rsidR="00D93904" w:rsidRPr="00D93904">
                                  <w:rPr>
                                    <w:b/>
                                    <w:i/>
                                    <w:iCs/>
                                    <w:sz w:val="36"/>
                                    <w:u w:val="single"/>
                                  </w:rPr>
                                  <w:t xml:space="preserve"> @ 4:00 PM</w:t>
                                </w:r>
                                <w:r w:rsidR="00B312D8" w:rsidRPr="00D93904">
                                  <w:rPr>
                                    <w:b/>
                                    <w:sz w:val="36"/>
                                  </w:rPr>
                                  <w:t xml:space="preserve">  </w:t>
                                </w:r>
                                <w:r w:rsidR="00FC0A5D" w:rsidRPr="00D93904">
                                  <w:rPr>
                                    <w:b/>
                                    <w:sz w:val="36"/>
                                  </w:rPr>
                                  <w:t xml:space="preserve"> </w:t>
                                </w:r>
                                <w:r w:rsidR="00FC0A5D">
                                  <w:rPr>
                                    <w:b/>
                                    <w:sz w:val="36"/>
                                  </w:rPr>
                                  <w:t>local 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type w14:anchorId="57F7AB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43.5pt;margin-top:377.8pt;width:206.6pt;height:9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" filled="f" stroked="f">
                    <v:textbox>
                      <w:txbxContent>
                        <w:p w14:paraId="26955362" w14:textId="10244B4F" w:rsidR="00FC0A5D" w:rsidRPr="003B1AFA" w:rsidRDefault="00BC0228" w:rsidP="003B1AFA">
                          <w:pPr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1.</w:t>
                          </w:r>
                          <w:r w:rsidR="002D502C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1</w:t>
                          </w:r>
                          <w:r w:rsidR="002B5885" w:rsidRPr="00D93904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.</w:t>
                          </w:r>
                          <w:r w:rsidR="00D93904" w:rsidRPr="00D93904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2</w:t>
                          </w:r>
                          <w:r w:rsidR="002D502C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>5</w:t>
                          </w:r>
                          <w:r w:rsidR="00D93904" w:rsidRPr="00D93904">
                            <w:rPr>
                              <w:b/>
                              <w:i/>
                              <w:iCs/>
                              <w:sz w:val="36"/>
                              <w:u w:val="single"/>
                            </w:rPr>
                            <w:t xml:space="preserve"> @ 4:00 PM</w:t>
                          </w:r>
                          <w:r w:rsidR="00B312D8" w:rsidRPr="00D93904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="00FC0A5D" w:rsidRPr="00D93904"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 w:rsidR="00FC0A5D">
                            <w:rPr>
                              <w:b/>
                              <w:sz w:val="36"/>
                            </w:rPr>
                            <w:t>local time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794220"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3ECE7DFD" wp14:editId="12C426E8">
                    <wp:simplePos x="0" y="0"/>
                    <wp:positionH relativeFrom="margin">
                      <wp:posOffset>1761300</wp:posOffset>
                    </wp:positionH>
                    <wp:positionV relativeFrom="paragraph">
                      <wp:posOffset>4804410</wp:posOffset>
                    </wp:positionV>
                    <wp:extent cx="2623820" cy="83121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3820" cy="8312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BCE17" w14:textId="77777777" w:rsidR="00FC0A5D" w:rsidRPr="000131FF" w:rsidRDefault="00FC0A5D" w:rsidP="003B1AFA">
                                <w:pPr>
                                  <w:jc w:val="right"/>
                                  <w:rPr>
                                    <w:b/>
                                    <w:sz w:val="36"/>
                                  </w:rPr>
                                </w:pPr>
                                <w:r w:rsidRPr="000131FF">
                                  <w:rPr>
                                    <w:b/>
                                    <w:sz w:val="36"/>
                                  </w:rPr>
                                  <w:t>Submission Deadline: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3ECE7DFD" id="_x0000_s1027" type="#_x0000_t202" style="position:absolute;left:0;text-align:left;margin-left:138.7pt;margin-top:378.3pt;width:206.6pt;height:65.4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" filled="f" stroked="f">
                    <v:textbox>
                      <w:txbxContent>
                        <w:p w14:paraId="24CBCE17" w14:textId="77777777" w:rsidR="00FC0A5D" w:rsidRPr="000131FF" w:rsidRDefault="00FC0A5D" w:rsidP="003B1AFA">
                          <w:pPr>
                            <w:jc w:val="right"/>
                            <w:rPr>
                              <w:b/>
                              <w:sz w:val="36"/>
                            </w:rPr>
                          </w:pPr>
                          <w:r w:rsidRPr="000131FF">
                            <w:rPr>
                              <w:b/>
                              <w:sz w:val="36"/>
                            </w:rPr>
                            <w:t>Submission Deadline: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B1AFA">
            <w:rPr>
              <w:noProof/>
              <w:lang w:val="en-US"/>
            </w:rPr>
            <w:drawing>
              <wp:anchor distT="0" distB="0" distL="114300" distR="114300" simplePos="0" relativeHeight="251658241" behindDoc="0" locked="0" layoutInCell="0" allowOverlap="1" wp14:anchorId="0A155D83" wp14:editId="103460D1">
                <wp:simplePos x="0" y="0"/>
                <wp:positionH relativeFrom="page">
                  <wp:posOffset>2006600</wp:posOffset>
                </wp:positionH>
                <wp:positionV relativeFrom="page">
                  <wp:posOffset>3894455</wp:posOffset>
                </wp:positionV>
                <wp:extent cx="5577840" cy="2270125"/>
                <wp:effectExtent l="0" t="0" r="3810" b="0"/>
                <wp:wrapNone/>
                <wp:docPr id="4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22701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B1AFA"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6933BFCB" wp14:editId="0151AEBC">
                    <wp:simplePos x="0" y="0"/>
                    <wp:positionH relativeFrom="column">
                      <wp:posOffset>4364182</wp:posOffset>
                    </wp:positionH>
                    <wp:positionV relativeFrom="paragraph">
                      <wp:posOffset>6373552</wp:posOffset>
                    </wp:positionV>
                    <wp:extent cx="2861945" cy="1389413"/>
                    <wp:effectExtent l="0" t="0" r="0" b="1270"/>
                    <wp:wrapSquare wrapText="bothSides"/>
                    <wp:docPr id="2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1945" cy="13894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8F8EEA" w14:textId="44E16FC3" w:rsidR="00B312D8" w:rsidRPr="00671DC3" w:rsidRDefault="00BC0228" w:rsidP="00680566">
                                <w:pPr>
                                  <w:rPr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</w:rPr>
                                  <w:t>12.</w:t>
                                </w:r>
                                <w:r w:rsidR="002D502C">
                                  <w:rPr>
                                    <w:b/>
                                    <w:bCs/>
                                    <w:sz w:val="32"/>
                                  </w:rPr>
                                  <w:t>23</w:t>
                                </w:r>
                                <w:r>
                                  <w:rPr>
                                    <w:b/>
                                    <w:bCs/>
                                    <w:sz w:val="32"/>
                                  </w:rPr>
                                  <w:t>.2024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 w14:anchorId="6933BFCB" id="_x0000_s1028" type="#_x0000_t202" style="position:absolute;left:0;text-align:left;margin-left:343.65pt;margin-top:501.85pt;width:225.35pt;height:109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" filled="f" stroked="f">
                    <v:textbox>
                      <w:txbxContent>
                        <w:p w14:paraId="1A8F8EEA" w14:textId="44E16FC3" w:rsidR="00B312D8" w:rsidRPr="00671DC3" w:rsidRDefault="00BC0228" w:rsidP="00680566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12.</w:t>
                          </w:r>
                          <w:r w:rsidR="002D502C">
                            <w:rPr>
                              <w:b/>
                              <w:bCs/>
                              <w:sz w:val="32"/>
                            </w:rPr>
                            <w:t>23</w:t>
                          </w:r>
                          <w:r>
                            <w:rPr>
                              <w:b/>
                              <w:bCs/>
                              <w:sz w:val="32"/>
                            </w:rPr>
                            <w:t>.2024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E5622"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35A9098F" wp14:editId="30E093AF">
                    <wp:simplePos x="0" y="0"/>
                    <wp:positionH relativeFrom="column">
                      <wp:posOffset>-457200</wp:posOffset>
                    </wp:positionH>
                    <wp:positionV relativeFrom="paragraph">
                      <wp:posOffset>199434</wp:posOffset>
                    </wp:positionV>
                    <wp:extent cx="6995160" cy="1261241"/>
                    <wp:effectExtent l="0" t="0" r="0" b="0"/>
                    <wp:wrapNone/>
                    <wp:docPr id="19" name="Group 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95160" cy="1261241"/>
                              <a:chOff x="0" y="0"/>
                              <a:chExt cx="6995160" cy="1056005"/>
                            </a:xfrm>
                          </wpg:grpSpPr>
                          <wps:wsp>
                            <wps:cNvPr id="463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5160" cy="1056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FB55B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8D146" w14:textId="77777777" w:rsidR="00FC0A5D" w:rsidRDefault="00FC0A5D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0" tIns="45720" rIns="182880" bIns="45720" anchor="ctr" anchorCtr="0" upright="1">
                              <a:noAutofit/>
                            </wps:bodyPr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73421" y="141890"/>
                                <a:ext cx="6700345" cy="7567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A045AA" w14:textId="269489A7" w:rsidR="00FC0A5D" w:rsidRPr="000131FF" w:rsidRDefault="00FC0A5D" w:rsidP="006B365C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</w:pPr>
                                  <w:r w:rsidRPr="000131FF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  <w:t xml:space="preserve">Request for </w:t>
                                  </w:r>
                                  <w:r w:rsidR="007F685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48"/>
                                      <w:szCs w:val="72"/>
                                    </w:rPr>
                                    <w:t>Proposal</w:t>
                                  </w:r>
                                </w:p>
                                <w:p w14:paraId="11632818" w14:textId="700CE7E4" w:rsidR="00266BCF" w:rsidRDefault="00FC0A5D" w:rsidP="00266BCF">
                                  <w:pPr>
                                    <w:pStyle w:val="NoSpacing"/>
                                    <w:spacing w:line="276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Scope of Work: </w:t>
                                  </w:r>
                                  <w:r w:rsidR="00D36DC4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Overdue</w:t>
                                  </w:r>
                                  <w:r w:rsidR="00662CB4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Billing/Payment Servicing Solution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group w14:anchorId="35A9098F" id="Group 19" o:spid="_x0000_s1029" style="position:absolute;left:0;text-align:left;margin-left:-36pt;margin-top:15.7pt;width:550.8pt;height:99.3pt;z-index:251658242;mso-height-relative:margin" coordsize="69951,1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">
                    <v:rect id="Rectangle 16" o:spid="_x0000_s1030" style="position:absolute;width:69951;height:10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" fillcolor="#6fb55b" stroked="f" strokeweight="1.5pt">
                      <v:textbox inset="14.4pt,,14.4pt">
                        <w:txbxContent>
                          <w:p w14:paraId="7828D146" w14:textId="77777777" w:rsidR="00FC0A5D" w:rsidRDefault="00FC0A5D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rect>
                    <v:shape id="Text Box 18" o:spid="_x0000_s1031" type="#_x0000_t202" style="position:absolute;left:1734;top:1418;width:67003;height:7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<v:textbox>
                        <w:txbxContent>
                          <w:p w14:paraId="57A045AA" w14:textId="269489A7" w:rsidR="00FC0A5D" w:rsidRPr="000131FF" w:rsidRDefault="00FC0A5D" w:rsidP="006B365C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0131FF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72"/>
                              </w:rPr>
                              <w:t xml:space="preserve">Request for </w:t>
                            </w:r>
                            <w:r w:rsidR="007F6858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72"/>
                              </w:rPr>
                              <w:t>Proposal</w:t>
                            </w:r>
                          </w:p>
                          <w:p w14:paraId="11632818" w14:textId="700CE7E4" w:rsidR="00266BCF" w:rsidRDefault="00FC0A5D" w:rsidP="00266BCF">
                            <w:pPr>
                              <w:pStyle w:val="NoSpacing"/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Scope of Work: </w:t>
                            </w:r>
                            <w:r w:rsidR="00D36DC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Overdue</w:t>
                            </w:r>
                            <w:r w:rsidR="00662CB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Billing/Payment Servicing Solution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7792C086" w14:textId="77777777" w:rsidR="00FE5622" w:rsidRPr="00AF5BA0" w:rsidRDefault="00AF5BA0" w:rsidP="0005231B">
          <w:pPr>
            <w:pStyle w:val="Style1"/>
          </w:pPr>
          <w:r>
            <w:lastRenderedPageBreak/>
            <w:t>Contents</w:t>
          </w:r>
        </w:p>
      </w:sdtContent>
    </w:sdt>
    <w:p w14:paraId="305AEEAB" w14:textId="483FBC54" w:rsidR="00651141" w:rsidRDefault="0005231B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r>
        <w:fldChar w:fldCharType="begin"/>
      </w:r>
      <w:r>
        <w:instrText xml:space="preserve"> TOC \o "1-3" \h \z \t "Heading2,2" </w:instrText>
      </w:r>
      <w:r>
        <w:fldChar w:fldCharType="separate"/>
      </w:r>
      <w:hyperlink w:anchor="_Toc154746657" w:history="1">
        <w:r w:rsidR="00651141" w:rsidRPr="00621973">
          <w:rPr>
            <w:rStyle w:val="Hyperlink"/>
          </w:rPr>
          <w:t>Section 1: Project Overview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_Toc154746657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4</w:t>
        </w:r>
        <w:r w:rsidR="00651141">
          <w:rPr>
            <w:webHidden/>
          </w:rPr>
          <w:fldChar w:fldCharType="end"/>
        </w:r>
      </w:hyperlink>
    </w:p>
    <w:p w14:paraId="2B82DD74" w14:textId="35723318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58" w:history="1">
        <w:r w:rsidR="00651141" w:rsidRPr="00621973">
          <w:rPr>
            <w:rStyle w:val="Hyperlink"/>
          </w:rPr>
          <w:t>1.1 Board of Water and Light Background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_Toc154746658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4</w:t>
        </w:r>
        <w:r w:rsidR="00651141">
          <w:rPr>
            <w:webHidden/>
          </w:rPr>
          <w:fldChar w:fldCharType="end"/>
        </w:r>
      </w:hyperlink>
    </w:p>
    <w:p w14:paraId="567681FB" w14:textId="3D040EEB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59" w:history="1">
        <w:r w:rsidR="00651141" w:rsidRPr="00621973">
          <w:rPr>
            <w:rStyle w:val="Hyperlink"/>
          </w:rPr>
          <w:t>1.2 RFP Objectives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_Toc154746659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4</w:t>
        </w:r>
        <w:r w:rsidR="00651141">
          <w:rPr>
            <w:webHidden/>
          </w:rPr>
          <w:fldChar w:fldCharType="end"/>
        </w:r>
      </w:hyperlink>
    </w:p>
    <w:p w14:paraId="1B656808" w14:textId="23E82C22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0" w:history="1">
        <w:r w:rsidR="00651141" w:rsidRPr="00621973">
          <w:rPr>
            <w:rStyle w:val="Hyperlink"/>
          </w:rPr>
          <w:t>1.3 Project</w:t>
        </w:r>
        <w:r w:rsidR="00651141" w:rsidRPr="00621973">
          <w:rPr>
            <w:rStyle w:val="Hyperlink"/>
            <w:spacing w:val="80"/>
          </w:rPr>
          <w:t xml:space="preserve"> </w:t>
        </w:r>
        <w:r w:rsidR="00651141" w:rsidRPr="00621973">
          <w:rPr>
            <w:rStyle w:val="Hyperlink"/>
          </w:rPr>
          <w:t>Scope</w:t>
        </w:r>
        <w:r w:rsidR="00651141" w:rsidRPr="00621973">
          <w:rPr>
            <w:rStyle w:val="Hyperlink"/>
            <w:spacing w:val="80"/>
          </w:rPr>
          <w:t xml:space="preserve"> </w:t>
        </w:r>
        <w:r w:rsidR="00651141" w:rsidRPr="00621973">
          <w:rPr>
            <w:rStyle w:val="Hyperlink"/>
          </w:rPr>
          <w:t>of</w:t>
        </w:r>
        <w:r w:rsidR="00651141" w:rsidRPr="00621973">
          <w:rPr>
            <w:rStyle w:val="Hyperlink"/>
            <w:spacing w:val="80"/>
          </w:rPr>
          <w:t xml:space="preserve"> </w:t>
        </w:r>
        <w:r w:rsidR="00651141" w:rsidRPr="00621973">
          <w:rPr>
            <w:rStyle w:val="Hyperlink"/>
          </w:rPr>
          <w:t>Work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_Toc154746660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4</w:t>
        </w:r>
        <w:r w:rsidR="00651141">
          <w:rPr>
            <w:webHidden/>
          </w:rPr>
          <w:fldChar w:fldCharType="end"/>
        </w:r>
      </w:hyperlink>
    </w:p>
    <w:p w14:paraId="79566463" w14:textId="525093DE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2" w:history="1">
        <w:r w:rsidR="00651141" w:rsidRPr="00621973">
          <w:rPr>
            <w:rStyle w:val="Hyperlink"/>
          </w:rPr>
          <w:t>1.</w:t>
        </w:r>
        <w:r w:rsidR="00D10717">
          <w:rPr>
            <w:rStyle w:val="Hyperlink"/>
          </w:rPr>
          <w:t>4</w:t>
        </w:r>
        <w:r w:rsidR="00651141" w:rsidRPr="00621973">
          <w:rPr>
            <w:rStyle w:val="Hyperlink"/>
          </w:rPr>
          <w:t xml:space="preserve"> Deliverables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_Toc154746662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4</w:t>
        </w:r>
        <w:r w:rsidR="00651141">
          <w:rPr>
            <w:webHidden/>
          </w:rPr>
          <w:fldChar w:fldCharType="end"/>
        </w:r>
      </w:hyperlink>
    </w:p>
    <w:p w14:paraId="690606F7" w14:textId="7C8EDB68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6" w:history="1">
        <w:r w:rsidR="00651141" w:rsidRPr="00621973">
          <w:rPr>
            <w:rStyle w:val="Hyperlink"/>
          </w:rPr>
          <w:t>1.</w:t>
        </w:r>
        <w:r w:rsidR="008B26F6">
          <w:rPr>
            <w:rStyle w:val="Hyperlink"/>
          </w:rPr>
          <w:t>5</w:t>
        </w:r>
        <w:r w:rsidR="00651141" w:rsidRPr="00621973">
          <w:rPr>
            <w:rStyle w:val="Hyperlink"/>
          </w:rPr>
          <w:t xml:space="preserve"> BWL’s Current Systems and Infrastructure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_Toc154746666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5</w:t>
        </w:r>
        <w:r w:rsidR="00651141">
          <w:rPr>
            <w:webHidden/>
          </w:rPr>
          <w:fldChar w:fldCharType="end"/>
        </w:r>
      </w:hyperlink>
    </w:p>
    <w:p w14:paraId="27460EDE" w14:textId="5BDF0578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7" w:history="1">
        <w:r w:rsidR="00651141" w:rsidRPr="00621973">
          <w:rPr>
            <w:rStyle w:val="Hyperlink"/>
          </w:rPr>
          <w:t>1.</w:t>
        </w:r>
        <w:r w:rsidR="008B26F6">
          <w:rPr>
            <w:rStyle w:val="Hyperlink"/>
          </w:rPr>
          <w:t>6</w:t>
        </w:r>
        <w:r w:rsidR="00651141" w:rsidRPr="00621973">
          <w:rPr>
            <w:rStyle w:val="Hyperlink"/>
          </w:rPr>
          <w:t xml:space="preserve"> Glossary of Terms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_Toc154746667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5</w:t>
        </w:r>
        <w:r w:rsidR="00651141">
          <w:rPr>
            <w:webHidden/>
          </w:rPr>
          <w:fldChar w:fldCharType="end"/>
        </w:r>
      </w:hyperlink>
    </w:p>
    <w:p w14:paraId="45B52C05" w14:textId="7F370980" w:rsidR="00651141" w:rsidRDefault="00000000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8" w:history="1">
        <w:r w:rsidR="00651141" w:rsidRPr="00621973">
          <w:rPr>
            <w:rStyle w:val="Hyperlink"/>
          </w:rPr>
          <w:t>Section 2: Instructions to Proponents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_Toc154746668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6</w:t>
        </w:r>
        <w:r w:rsidR="00651141">
          <w:rPr>
            <w:webHidden/>
          </w:rPr>
          <w:fldChar w:fldCharType="end"/>
        </w:r>
      </w:hyperlink>
    </w:p>
    <w:p w14:paraId="52669FB2" w14:textId="1FA0D31C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69" w:history="1">
        <w:r w:rsidR="00651141" w:rsidRPr="00621973">
          <w:rPr>
            <w:rStyle w:val="Hyperlink"/>
          </w:rPr>
          <w:t>2.1 Key Dates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_Toc154746669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6</w:t>
        </w:r>
        <w:r w:rsidR="00651141">
          <w:rPr>
            <w:webHidden/>
          </w:rPr>
          <w:fldChar w:fldCharType="end"/>
        </w:r>
      </w:hyperlink>
    </w:p>
    <w:p w14:paraId="46094E60" w14:textId="5A3B37BE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0" w:history="1">
        <w:r w:rsidR="00651141" w:rsidRPr="00621973">
          <w:rPr>
            <w:rStyle w:val="Hyperlink"/>
          </w:rPr>
          <w:t>2.2 Instructions to Complete Requirements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_Toc154746670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6</w:t>
        </w:r>
        <w:r w:rsidR="00651141">
          <w:rPr>
            <w:webHidden/>
          </w:rPr>
          <w:fldChar w:fldCharType="end"/>
        </w:r>
      </w:hyperlink>
    </w:p>
    <w:p w14:paraId="6E108320" w14:textId="04DE8DE7" w:rsidR="00651141" w:rsidRDefault="00000000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1" w:history="1">
        <w:r w:rsidR="00651141" w:rsidRPr="00621973">
          <w:rPr>
            <w:rStyle w:val="Hyperlink"/>
          </w:rPr>
          <w:t>Section 3: Proponent Company and Product Overview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_Toc154746671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7</w:t>
        </w:r>
        <w:r w:rsidR="00651141">
          <w:rPr>
            <w:webHidden/>
          </w:rPr>
          <w:fldChar w:fldCharType="end"/>
        </w:r>
      </w:hyperlink>
    </w:p>
    <w:p w14:paraId="0A83630E" w14:textId="707F6D9E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2" w:history="1">
        <w:r w:rsidR="00651141" w:rsidRPr="00621973">
          <w:rPr>
            <w:rStyle w:val="Hyperlink"/>
          </w:rPr>
          <w:t>3.1 Executive Summary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_Toc154746672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7</w:t>
        </w:r>
        <w:r w:rsidR="00651141">
          <w:rPr>
            <w:webHidden/>
          </w:rPr>
          <w:fldChar w:fldCharType="end"/>
        </w:r>
      </w:hyperlink>
    </w:p>
    <w:p w14:paraId="6D7BD072" w14:textId="6A3240DF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3" w:history="1">
        <w:r w:rsidR="00651141" w:rsidRPr="00621973">
          <w:rPr>
            <w:rStyle w:val="Hyperlink"/>
          </w:rPr>
          <w:t>3.2 Overview of Proposed Solution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_Toc154746673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7</w:t>
        </w:r>
        <w:r w:rsidR="00651141">
          <w:rPr>
            <w:webHidden/>
          </w:rPr>
          <w:fldChar w:fldCharType="end"/>
        </w:r>
      </w:hyperlink>
    </w:p>
    <w:p w14:paraId="41F8A6BE" w14:textId="08BF011F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4" w:history="1">
        <w:r w:rsidR="00651141" w:rsidRPr="00621973">
          <w:rPr>
            <w:rStyle w:val="Hyperlink"/>
          </w:rPr>
          <w:t>3.3 Proponent Company Information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_Toc154746674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7</w:t>
        </w:r>
        <w:r w:rsidR="00651141">
          <w:rPr>
            <w:webHidden/>
          </w:rPr>
          <w:fldChar w:fldCharType="end"/>
        </w:r>
      </w:hyperlink>
    </w:p>
    <w:p w14:paraId="7B218E47" w14:textId="7C2C898A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5" w:history="1">
        <w:r w:rsidR="00651141" w:rsidRPr="00621973">
          <w:rPr>
            <w:rStyle w:val="Hyperlink"/>
          </w:rPr>
          <w:t>3.4 References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_Toc154746675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8</w:t>
        </w:r>
        <w:r w:rsidR="00651141">
          <w:rPr>
            <w:webHidden/>
          </w:rPr>
          <w:fldChar w:fldCharType="end"/>
        </w:r>
      </w:hyperlink>
    </w:p>
    <w:p w14:paraId="515C3007" w14:textId="6634978B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6" w:history="1">
        <w:r w:rsidR="00651141" w:rsidRPr="00621973">
          <w:rPr>
            <w:rStyle w:val="Hyperlink"/>
          </w:rPr>
          <w:t>3.5 Detailed Description of Services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_Toc154746676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8</w:t>
        </w:r>
        <w:r w:rsidR="00651141">
          <w:rPr>
            <w:webHidden/>
          </w:rPr>
          <w:fldChar w:fldCharType="end"/>
        </w:r>
      </w:hyperlink>
    </w:p>
    <w:p w14:paraId="58AB6EA8" w14:textId="79C329C8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7" w:history="1">
        <w:r w:rsidR="00651141" w:rsidRPr="00621973">
          <w:rPr>
            <w:rStyle w:val="Hyperlink"/>
          </w:rPr>
          <w:t>3.6 National Standards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_Toc154746677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8</w:t>
        </w:r>
        <w:r w:rsidR="00651141">
          <w:rPr>
            <w:webHidden/>
          </w:rPr>
          <w:fldChar w:fldCharType="end"/>
        </w:r>
      </w:hyperlink>
    </w:p>
    <w:p w14:paraId="43C1155F" w14:textId="7E42296F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8" w:history="1">
        <w:r w:rsidR="00651141" w:rsidRPr="00621973">
          <w:rPr>
            <w:rStyle w:val="Hyperlink"/>
          </w:rPr>
          <w:t>3.7 People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_Toc154746678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8</w:t>
        </w:r>
        <w:r w:rsidR="00651141">
          <w:rPr>
            <w:webHidden/>
          </w:rPr>
          <w:fldChar w:fldCharType="end"/>
        </w:r>
      </w:hyperlink>
    </w:p>
    <w:p w14:paraId="615DBE64" w14:textId="0A655DD6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79" w:history="1">
        <w:r w:rsidR="00651141" w:rsidRPr="00621973">
          <w:rPr>
            <w:rStyle w:val="Hyperlink"/>
          </w:rPr>
          <w:t>3.8 Pricing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_Toc154746679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8</w:t>
        </w:r>
        <w:r w:rsidR="00651141">
          <w:rPr>
            <w:webHidden/>
          </w:rPr>
          <w:fldChar w:fldCharType="end"/>
        </w:r>
      </w:hyperlink>
    </w:p>
    <w:p w14:paraId="645DFD35" w14:textId="0F50CB71" w:rsidR="00651141" w:rsidRDefault="00000000" w:rsidP="009624BE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0" w:history="1">
        <w:r w:rsidR="00651141" w:rsidRPr="00621973">
          <w:rPr>
            <w:rStyle w:val="Hyperlink"/>
          </w:rPr>
          <w:t>3.9 Proponent Comments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_Toc154746680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8</w:t>
        </w:r>
        <w:r w:rsidR="00651141">
          <w:rPr>
            <w:webHidden/>
          </w:rPr>
          <w:fldChar w:fldCharType="end"/>
        </w:r>
      </w:hyperlink>
    </w:p>
    <w:p w14:paraId="04C7D644" w14:textId="266C3BAE" w:rsidR="00651141" w:rsidRDefault="00000000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1" w:history="1">
        <w:r w:rsidR="00651141" w:rsidRPr="00621973">
          <w:rPr>
            <w:rStyle w:val="Hyperlink"/>
            <w:rFonts w:eastAsia="Calibri"/>
          </w:rPr>
          <w:t>Section 4.0: Evaluation Criteria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_Toc154746681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8</w:t>
        </w:r>
        <w:r w:rsidR="00651141">
          <w:rPr>
            <w:webHidden/>
          </w:rPr>
          <w:fldChar w:fldCharType="end"/>
        </w:r>
      </w:hyperlink>
    </w:p>
    <w:p w14:paraId="0173936C" w14:textId="6CB04FC5" w:rsidR="00651141" w:rsidRDefault="00000000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2" w:history="1">
        <w:r w:rsidR="00651141" w:rsidRPr="00621973">
          <w:rPr>
            <w:rStyle w:val="Hyperlink"/>
          </w:rPr>
          <w:t xml:space="preserve">Appendix A: </w:t>
        </w:r>
        <w:r w:rsidR="00651141" w:rsidRPr="0057395A">
          <w:rPr>
            <w:rStyle w:val="Hyperlink"/>
          </w:rPr>
          <w:t>Current System Diagrams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_Toc154746682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10</w:t>
        </w:r>
        <w:r w:rsidR="00651141">
          <w:rPr>
            <w:webHidden/>
          </w:rPr>
          <w:fldChar w:fldCharType="end"/>
        </w:r>
      </w:hyperlink>
    </w:p>
    <w:p w14:paraId="49EB49DC" w14:textId="2B9DAE6C" w:rsidR="00651141" w:rsidRDefault="00000000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3" w:history="1">
        <w:r w:rsidR="00651141" w:rsidRPr="00621973">
          <w:rPr>
            <w:rStyle w:val="Hyperlink"/>
          </w:rPr>
          <w:t>Appendix B:  Detailed As-Is Process Diagrams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_Toc154746683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11</w:t>
        </w:r>
        <w:r w:rsidR="00651141">
          <w:rPr>
            <w:webHidden/>
          </w:rPr>
          <w:fldChar w:fldCharType="end"/>
        </w:r>
      </w:hyperlink>
    </w:p>
    <w:p w14:paraId="627D5C88" w14:textId="42F12E81" w:rsidR="00651141" w:rsidRDefault="00000000" w:rsidP="00ED32CA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bidi="ar-SA"/>
          <w14:ligatures w14:val="standardContextual"/>
        </w:rPr>
      </w:pPr>
      <w:hyperlink w:anchor="_Toc154746684" w:history="1">
        <w:r w:rsidR="00651141" w:rsidRPr="00621973">
          <w:rPr>
            <w:rStyle w:val="Hyperlink"/>
          </w:rPr>
          <w:t xml:space="preserve">Appendix C:  </w:t>
        </w:r>
        <w:r w:rsidR="00ED32CA">
          <w:rPr>
            <w:rStyle w:val="Hyperlink"/>
          </w:rPr>
          <w:t>Bill Sample</w:t>
        </w:r>
        <w:r w:rsidR="00651141">
          <w:rPr>
            <w:webHidden/>
          </w:rPr>
          <w:tab/>
        </w:r>
        <w:r w:rsidR="00651141">
          <w:rPr>
            <w:webHidden/>
          </w:rPr>
          <w:fldChar w:fldCharType="begin"/>
        </w:r>
        <w:r w:rsidR="00651141">
          <w:rPr>
            <w:webHidden/>
          </w:rPr>
          <w:instrText xml:space="preserve"> PAGEREF _Toc154746684 \h </w:instrText>
        </w:r>
        <w:r w:rsidR="00651141">
          <w:rPr>
            <w:webHidden/>
          </w:rPr>
        </w:r>
        <w:r w:rsidR="00651141">
          <w:rPr>
            <w:webHidden/>
          </w:rPr>
          <w:fldChar w:fldCharType="separate"/>
        </w:r>
        <w:r w:rsidR="00651141">
          <w:rPr>
            <w:webHidden/>
          </w:rPr>
          <w:t>12</w:t>
        </w:r>
        <w:r w:rsidR="00651141">
          <w:rPr>
            <w:webHidden/>
          </w:rPr>
          <w:fldChar w:fldCharType="end"/>
        </w:r>
      </w:hyperlink>
    </w:p>
    <w:p w14:paraId="6709011F" w14:textId="6AAE48C5" w:rsidR="001D7894" w:rsidRDefault="0005231B" w:rsidP="00652989">
      <w:pPr>
        <w:rPr>
          <w:rFonts w:eastAsiaTheme="majorEastAsia" w:cstheme="majorBidi"/>
          <w:smallCaps/>
          <w:color w:val="137AB1"/>
          <w:sz w:val="36"/>
          <w:szCs w:val="32"/>
        </w:rPr>
      </w:pPr>
      <w:r>
        <w:rPr>
          <w:rFonts w:eastAsia="Times New Roman" w:cs="Arial"/>
          <w:szCs w:val="20"/>
          <w:lang w:val="en-US" w:bidi="en-US"/>
        </w:rPr>
        <w:fldChar w:fldCharType="end"/>
      </w:r>
      <w:bookmarkStart w:id="0" w:name="_Toc421604812"/>
      <w:r w:rsidR="001D7894">
        <w:br w:type="page"/>
      </w:r>
    </w:p>
    <w:p w14:paraId="5F7CF460" w14:textId="77777777" w:rsidR="00C4773D" w:rsidRPr="00EE21B7" w:rsidRDefault="00C4773D" w:rsidP="00C4773D">
      <w:pPr>
        <w:pStyle w:val="Heading1"/>
        <w:rPr>
          <w:lang w:val="en-US"/>
        </w:rPr>
      </w:pPr>
      <w:bookmarkStart w:id="1" w:name="_Toc487203360"/>
      <w:bookmarkStart w:id="2" w:name="_Toc154746657"/>
      <w:bookmarkEnd w:id="0"/>
      <w:r w:rsidRPr="00EE21B7">
        <w:lastRenderedPageBreak/>
        <w:t>S</w:t>
      </w:r>
      <w:r>
        <w:t>ection 1: Project Overview</w:t>
      </w:r>
      <w:bookmarkEnd w:id="1"/>
      <w:bookmarkEnd w:id="2"/>
      <w:r w:rsidRPr="00EE21B7">
        <w:t xml:space="preserve"> </w:t>
      </w:r>
    </w:p>
    <w:p w14:paraId="57B7F937" w14:textId="4D7EBE82" w:rsidR="00C4773D" w:rsidRDefault="00C4773D" w:rsidP="00C4773D">
      <w:pPr>
        <w:pStyle w:val="Heading2"/>
      </w:pPr>
      <w:bookmarkStart w:id="3" w:name="_Toc420053741"/>
      <w:bookmarkStart w:id="4" w:name="_Toc487203361"/>
      <w:bookmarkStart w:id="5" w:name="_Toc154746658"/>
      <w:bookmarkStart w:id="6" w:name="_Toc379293215"/>
      <w:r>
        <w:t xml:space="preserve">1.1 </w:t>
      </w:r>
      <w:bookmarkEnd w:id="3"/>
      <w:r w:rsidRPr="00EE21B7">
        <w:t xml:space="preserve">Board of Water </w:t>
      </w:r>
      <w:r w:rsidR="00B772C8">
        <w:t>&amp;</w:t>
      </w:r>
      <w:r w:rsidRPr="00EE21B7">
        <w:t xml:space="preserve"> Light Background</w:t>
      </w:r>
      <w:bookmarkEnd w:id="4"/>
      <w:bookmarkEnd w:id="5"/>
    </w:p>
    <w:p w14:paraId="47E093DD" w14:textId="724349AB" w:rsidR="00C4773D" w:rsidRPr="00EE21B7" w:rsidRDefault="00C4773D" w:rsidP="00C4773D">
      <w:bookmarkStart w:id="7" w:name="_Toc420053742"/>
      <w:r w:rsidRPr="00EE21B7">
        <w:t xml:space="preserve">The Lansing Board of Water </w:t>
      </w:r>
      <w:r w:rsidR="00B772C8">
        <w:t>&amp;</w:t>
      </w:r>
      <w:r w:rsidRPr="00EE21B7">
        <w:t xml:space="preserve"> Light </w:t>
      </w:r>
      <w:r w:rsidR="001215B6">
        <w:t>(BWL)</w:t>
      </w:r>
      <w:r w:rsidR="00117A39">
        <w:t>,</w:t>
      </w:r>
      <w:r w:rsidR="001215B6">
        <w:t xml:space="preserve"> </w:t>
      </w:r>
      <w:r w:rsidRPr="00EE21B7">
        <w:t xml:space="preserve">founded in 1885 and is the largest </w:t>
      </w:r>
      <w:r w:rsidR="00025B77" w:rsidRPr="00EE21B7">
        <w:t>municipal</w:t>
      </w:r>
      <w:r w:rsidR="00025B77">
        <w:t>ly owned</w:t>
      </w:r>
      <w:r w:rsidRPr="00EE21B7">
        <w:t xml:space="preserve"> electric utility in Michigan and among the 30 largest in the United States. An eight-member Board of Commissioners appointed by the mayor and confirmed by the Lansin</w:t>
      </w:r>
      <w:r w:rsidR="00541CAD">
        <w:t xml:space="preserve">g City Council governs the BWL which </w:t>
      </w:r>
      <w:r w:rsidRPr="00EE21B7">
        <w:t xml:space="preserve">employs approximately </w:t>
      </w:r>
      <w:r w:rsidR="00632F19">
        <w:t>8</w:t>
      </w:r>
      <w:r w:rsidRPr="00EE21B7">
        <w:t>00</w:t>
      </w:r>
      <w:r w:rsidR="001215B6">
        <w:t xml:space="preserve"> people</w:t>
      </w:r>
      <w:r w:rsidRPr="00EE21B7">
        <w:t>.</w:t>
      </w:r>
      <w:r w:rsidR="00B40DC2">
        <w:t xml:space="preserve"> </w:t>
      </w:r>
      <w:r w:rsidR="00B40DC2" w:rsidRPr="00B367AE">
        <w:t xml:space="preserve">BWL has production facilities for all commodities </w:t>
      </w:r>
      <w:r w:rsidR="001215B6">
        <w:t>supplied</w:t>
      </w:r>
      <w:r w:rsidR="00B40DC2" w:rsidRPr="00B367AE">
        <w:t xml:space="preserve">. </w:t>
      </w:r>
      <w:r w:rsidR="00541CAD">
        <w:t>BWL is a</w:t>
      </w:r>
      <w:r w:rsidR="00B40DC2" w:rsidRPr="00B367AE">
        <w:t xml:space="preserve"> transmission and distribution owner/operator</w:t>
      </w:r>
      <w:r w:rsidR="00541CAD">
        <w:t xml:space="preserve">, </w:t>
      </w:r>
      <w:r w:rsidR="00B40DC2" w:rsidRPr="00B367AE">
        <w:t>provide</w:t>
      </w:r>
      <w:r w:rsidR="00541CAD">
        <w:t>s</w:t>
      </w:r>
      <w:r w:rsidR="00B40DC2" w:rsidRPr="00B367AE">
        <w:t xml:space="preserve"> wholesale water and electric</w:t>
      </w:r>
      <w:r w:rsidR="00541CAD">
        <w:t>,</w:t>
      </w:r>
      <w:r w:rsidR="00B40DC2" w:rsidRPr="00B367AE">
        <w:t xml:space="preserve"> and interact</w:t>
      </w:r>
      <w:r w:rsidR="00541CAD">
        <w:t>s</w:t>
      </w:r>
      <w:r w:rsidR="00B40DC2" w:rsidRPr="00B367AE">
        <w:t xml:space="preserve"> with </w:t>
      </w:r>
      <w:r w:rsidR="000D31A6">
        <w:t>Midcontinent Independent System Operator (</w:t>
      </w:r>
      <w:r w:rsidR="00B40DC2" w:rsidRPr="00B367AE">
        <w:t>MISO</w:t>
      </w:r>
      <w:r w:rsidR="000D31A6">
        <w:t>)</w:t>
      </w:r>
      <w:r w:rsidR="00B40DC2" w:rsidRPr="00B367AE">
        <w:t>.</w:t>
      </w:r>
    </w:p>
    <w:p w14:paraId="0D9559CF" w14:textId="6967B337" w:rsidR="00C4773D" w:rsidRPr="00EE21B7" w:rsidRDefault="00541CAD" w:rsidP="00652989">
      <w:pPr>
        <w:spacing w:before="120"/>
      </w:pPr>
      <w:r>
        <w:t>BWL</w:t>
      </w:r>
      <w:r w:rsidR="00C4773D" w:rsidRPr="00EE21B7">
        <w:t xml:space="preserve"> owns and operates:</w:t>
      </w:r>
    </w:p>
    <w:p w14:paraId="35A3097B" w14:textId="7E81365A" w:rsidR="00C4773D" w:rsidRPr="00EE21B7" w:rsidRDefault="00C4773D" w:rsidP="005E2DBC">
      <w:pPr>
        <w:pStyle w:val="ListParagraph"/>
        <w:numPr>
          <w:ilvl w:val="0"/>
          <w:numId w:val="9"/>
        </w:numPr>
      </w:pPr>
      <w:r w:rsidRPr="00EE21B7">
        <w:t xml:space="preserve">An electric system, </w:t>
      </w:r>
      <w:r w:rsidR="00B76C22">
        <w:t>that</w:t>
      </w:r>
      <w:r w:rsidRPr="00EE21B7">
        <w:t xml:space="preserve"> generates, </w:t>
      </w:r>
      <w:r w:rsidR="004E245B" w:rsidRPr="00EE21B7">
        <w:t>purchases,</w:t>
      </w:r>
      <w:r w:rsidRPr="00EE21B7">
        <w:t xml:space="preserve"> and distributes electric power, and provides electric service to approximately 9</w:t>
      </w:r>
      <w:r w:rsidR="005319BE">
        <w:t>9</w:t>
      </w:r>
      <w:r w:rsidRPr="00EE21B7">
        <w:t xml:space="preserve">,000 residential, commercial, and industrial customers in the greater Lansing, Michigan </w:t>
      </w:r>
      <w:r w:rsidR="00CC4196" w:rsidRPr="00EE21B7">
        <w:t>area.</w:t>
      </w:r>
    </w:p>
    <w:p w14:paraId="4AAF7EC3" w14:textId="0D47822A" w:rsidR="00C4773D" w:rsidRPr="00EE21B7" w:rsidRDefault="00C4773D" w:rsidP="005E2DBC">
      <w:pPr>
        <w:pStyle w:val="ListParagraph"/>
        <w:numPr>
          <w:ilvl w:val="0"/>
          <w:numId w:val="9"/>
        </w:numPr>
      </w:pPr>
      <w:r w:rsidRPr="00EE21B7">
        <w:t>Water wells, a raw water transmission system, water conditioning facilities, and an extensive water distribution system serving potable water to approximately</w:t>
      </w:r>
      <w:r>
        <w:t xml:space="preserve"> </w:t>
      </w:r>
      <w:r w:rsidRPr="00EE21B7">
        <w:t>5</w:t>
      </w:r>
      <w:r w:rsidR="005319BE">
        <w:t>8</w:t>
      </w:r>
      <w:r w:rsidRPr="00EE21B7">
        <w:t>,000 residential, commercial, and industrial customers in the greater Lansing</w:t>
      </w:r>
      <w:r>
        <w:t xml:space="preserve"> </w:t>
      </w:r>
      <w:r w:rsidRPr="00EE21B7">
        <w:t xml:space="preserve">area. In addition, approximately 42,000 of these customers receive non-metered sewage </w:t>
      </w:r>
      <w:r w:rsidR="00B76C22" w:rsidRPr="00EE21B7">
        <w:t>services.</w:t>
      </w:r>
    </w:p>
    <w:p w14:paraId="499ED8D4" w14:textId="0B5932D1" w:rsidR="00C4773D" w:rsidRPr="00EE21B7" w:rsidRDefault="00C4773D" w:rsidP="005E2DBC">
      <w:pPr>
        <w:pStyle w:val="ListParagraph"/>
        <w:numPr>
          <w:ilvl w:val="0"/>
          <w:numId w:val="9"/>
        </w:numPr>
      </w:pPr>
      <w:r w:rsidRPr="00EE21B7">
        <w:t xml:space="preserve">Steam generation boilers, a steam transmission and distribution system serving approximately </w:t>
      </w:r>
      <w:r>
        <w:t>1</w:t>
      </w:r>
      <w:r w:rsidR="002A7621">
        <w:t>60</w:t>
      </w:r>
      <w:r w:rsidRPr="00EE21B7">
        <w:t xml:space="preserve"> customers, and a chilled water facility and distribution piping system serving 1</w:t>
      </w:r>
      <w:r w:rsidR="00117A39">
        <w:t>9</w:t>
      </w:r>
      <w:r w:rsidRPr="00EE21B7">
        <w:t xml:space="preserve"> customers in the city of Lansing.</w:t>
      </w:r>
    </w:p>
    <w:p w14:paraId="6DF11C9F" w14:textId="2C6138C8" w:rsidR="00C4773D" w:rsidRDefault="00C4773D" w:rsidP="00C4773D">
      <w:r w:rsidRPr="00EE21B7">
        <w:t xml:space="preserve">Additional BWL background and information may be viewed at </w:t>
      </w:r>
      <w:hyperlink r:id="rId14" w:history="1">
        <w:r w:rsidRPr="006840C8">
          <w:rPr>
            <w:rStyle w:val="Hyperlink"/>
          </w:rPr>
          <w:t>www.lbwl.com</w:t>
        </w:r>
      </w:hyperlink>
      <w:r w:rsidRPr="00EE21B7">
        <w:t>.</w:t>
      </w:r>
    </w:p>
    <w:p w14:paraId="55E3F745" w14:textId="422222F1" w:rsidR="00C4773D" w:rsidRDefault="00C4773D" w:rsidP="00652989">
      <w:pPr>
        <w:pStyle w:val="Heading2"/>
        <w:spacing w:after="240"/>
      </w:pPr>
      <w:bookmarkStart w:id="8" w:name="_Toc487203362"/>
      <w:bookmarkStart w:id="9" w:name="_Toc154746659"/>
      <w:r>
        <w:t xml:space="preserve">1.2 </w:t>
      </w:r>
      <w:bookmarkEnd w:id="7"/>
      <w:r w:rsidR="00117A39">
        <w:t>RF</w:t>
      </w:r>
      <w:r w:rsidR="00025B77">
        <w:t>P</w:t>
      </w:r>
      <w:r>
        <w:t xml:space="preserve"> Objectives</w:t>
      </w:r>
      <w:bookmarkEnd w:id="8"/>
      <w:bookmarkEnd w:id="9"/>
    </w:p>
    <w:p w14:paraId="21ABB86E" w14:textId="6AC4B4A2" w:rsidR="00212FA8" w:rsidRPr="00003D35" w:rsidRDefault="00A51D60" w:rsidP="5D2F3E0E">
      <w:pPr>
        <w:kinsoku w:val="0"/>
        <w:overflowPunct w:val="0"/>
        <w:autoSpaceDE w:val="0"/>
        <w:autoSpaceDN w:val="0"/>
        <w:adjustRightInd w:val="0"/>
        <w:spacing w:after="0"/>
        <w:ind w:left="40" w:right="117"/>
        <w:rPr>
          <w:rFonts w:cs="Arial"/>
          <w:lang w:val="en-US"/>
        </w:rPr>
      </w:pPr>
      <w:bookmarkStart w:id="10" w:name="_bookmark3"/>
      <w:bookmarkStart w:id="11" w:name="_bookmark2"/>
      <w:bookmarkStart w:id="12" w:name="_bookmark0"/>
      <w:bookmarkStart w:id="13" w:name="_bookmark1"/>
      <w:bookmarkStart w:id="14" w:name="_Toc420053743"/>
      <w:bookmarkEnd w:id="10"/>
      <w:bookmarkEnd w:id="11"/>
      <w:bookmarkEnd w:id="12"/>
      <w:bookmarkEnd w:id="13"/>
      <w:r w:rsidRPr="5D2F3E0E">
        <w:rPr>
          <w:rFonts w:cs="Arial"/>
          <w:lang w:val="en-US"/>
        </w:rPr>
        <w:t xml:space="preserve">BWL is seeking a solution </w:t>
      </w:r>
      <w:r w:rsidR="007C5FFC" w:rsidRPr="5D2F3E0E">
        <w:rPr>
          <w:rFonts w:cs="Arial"/>
          <w:lang w:val="en-US"/>
        </w:rPr>
        <w:t xml:space="preserve">for the </w:t>
      </w:r>
      <w:r w:rsidR="002B3A61" w:rsidRPr="5D2F3E0E">
        <w:rPr>
          <w:rFonts w:cs="Arial"/>
          <w:lang w:val="en-US"/>
        </w:rPr>
        <w:t xml:space="preserve">facilitation of </w:t>
      </w:r>
      <w:r w:rsidR="00D36DC4">
        <w:rPr>
          <w:rFonts w:cs="Arial"/>
          <w:lang w:val="en-US"/>
        </w:rPr>
        <w:t xml:space="preserve">the </w:t>
      </w:r>
      <w:r w:rsidR="00585A1E" w:rsidRPr="5D2F3E0E">
        <w:rPr>
          <w:rFonts w:cs="Arial"/>
          <w:lang w:val="en-US"/>
        </w:rPr>
        <w:t xml:space="preserve">collection and payment of </w:t>
      </w:r>
      <w:r w:rsidR="002B3A61" w:rsidRPr="5D2F3E0E">
        <w:rPr>
          <w:rFonts w:cs="Arial"/>
          <w:lang w:val="en-US"/>
        </w:rPr>
        <w:t xml:space="preserve">overdue </w:t>
      </w:r>
      <w:r w:rsidR="00585A1E" w:rsidRPr="5D2F3E0E">
        <w:rPr>
          <w:rFonts w:cs="Arial"/>
          <w:lang w:val="en-US"/>
        </w:rPr>
        <w:t>utility bills.</w:t>
      </w:r>
      <w:r w:rsidR="00C840D8" w:rsidRPr="5D2F3E0E">
        <w:rPr>
          <w:rFonts w:cs="Arial"/>
          <w:lang w:val="en-US"/>
        </w:rPr>
        <w:t xml:space="preserve">  By leveraging meter interval deliver a </w:t>
      </w:r>
      <w:r w:rsidR="00154258" w:rsidRPr="5D2F3E0E">
        <w:rPr>
          <w:rFonts w:cs="Arial"/>
          <w:lang w:val="en-US"/>
        </w:rPr>
        <w:t xml:space="preserve">communication </w:t>
      </w:r>
      <w:r w:rsidR="00C840D8" w:rsidRPr="5D2F3E0E">
        <w:rPr>
          <w:rFonts w:cs="Arial"/>
          <w:lang w:val="en-US"/>
        </w:rPr>
        <w:t xml:space="preserve">strategy </w:t>
      </w:r>
      <w:r w:rsidR="00154258" w:rsidRPr="5D2F3E0E">
        <w:rPr>
          <w:rFonts w:cs="Arial"/>
          <w:lang w:val="en-US"/>
        </w:rPr>
        <w:t xml:space="preserve">to facilitate collection of bills </w:t>
      </w:r>
      <w:r w:rsidR="00A83F18" w:rsidRPr="5D2F3E0E">
        <w:rPr>
          <w:rFonts w:cs="Arial"/>
          <w:lang w:val="en-US"/>
        </w:rPr>
        <w:t xml:space="preserve">that have exceeded the standard payment time window.  </w:t>
      </w:r>
      <w:r w:rsidR="00B457DF" w:rsidRPr="5D2F3E0E">
        <w:rPr>
          <w:rFonts w:cs="Arial"/>
          <w:lang w:val="en-US"/>
        </w:rPr>
        <w:t xml:space="preserve">The solution should employ machine learning and/or Artificial </w:t>
      </w:r>
      <w:r w:rsidR="00EB3FB8" w:rsidRPr="5D2F3E0E">
        <w:rPr>
          <w:rFonts w:cs="Arial"/>
          <w:lang w:val="en-US"/>
        </w:rPr>
        <w:t>Intelligence</w:t>
      </w:r>
      <w:r w:rsidR="00B457DF" w:rsidRPr="5D2F3E0E">
        <w:rPr>
          <w:rFonts w:cs="Arial"/>
          <w:lang w:val="en-US"/>
        </w:rPr>
        <w:t xml:space="preserve"> to </w:t>
      </w:r>
      <w:r w:rsidR="00BB7C1A" w:rsidRPr="5D2F3E0E">
        <w:rPr>
          <w:rFonts w:cs="Arial"/>
          <w:lang w:val="en-US"/>
        </w:rPr>
        <w:t>analyze and</w:t>
      </w:r>
      <w:r w:rsidR="00B457DF" w:rsidRPr="5D2F3E0E">
        <w:rPr>
          <w:rFonts w:cs="Arial"/>
          <w:lang w:val="en-US"/>
        </w:rPr>
        <w:t xml:space="preserve"> predict customer behavior based on payment history</w:t>
      </w:r>
      <w:r w:rsidR="006A1B19" w:rsidRPr="5D2F3E0E">
        <w:rPr>
          <w:rFonts w:cs="Arial"/>
          <w:lang w:val="en-US"/>
        </w:rPr>
        <w:t xml:space="preserve"> aligned to the bill remittance/collection cycle</w:t>
      </w:r>
      <w:r w:rsidR="00B457DF" w:rsidRPr="5D2F3E0E">
        <w:rPr>
          <w:rFonts w:cs="Arial"/>
          <w:lang w:val="en-US"/>
        </w:rPr>
        <w:t xml:space="preserve">.  </w:t>
      </w:r>
      <w:r w:rsidR="00FC6072" w:rsidRPr="5D2F3E0E">
        <w:rPr>
          <w:rFonts w:cs="Arial"/>
          <w:lang w:val="en-US"/>
        </w:rPr>
        <w:t xml:space="preserve">Through a communication delivery that </w:t>
      </w:r>
      <w:r w:rsidR="00D36DC4">
        <w:rPr>
          <w:rFonts w:cs="Arial"/>
          <w:lang w:val="en-US"/>
        </w:rPr>
        <w:t>reflects</w:t>
      </w:r>
      <w:r w:rsidR="00FC6072" w:rsidRPr="5D2F3E0E">
        <w:rPr>
          <w:rFonts w:cs="Arial"/>
          <w:lang w:val="en-US"/>
        </w:rPr>
        <w:t xml:space="preserve"> customers’ preference, deliver messaging to facilitate </w:t>
      </w:r>
      <w:r w:rsidR="000F3975" w:rsidRPr="5D2F3E0E">
        <w:rPr>
          <w:rFonts w:cs="Arial"/>
          <w:lang w:val="en-US"/>
        </w:rPr>
        <w:t xml:space="preserve">bill payment up to and including </w:t>
      </w:r>
      <w:r w:rsidR="00EB3FB8" w:rsidRPr="5D2F3E0E">
        <w:rPr>
          <w:rFonts w:cs="Arial"/>
          <w:lang w:val="en-US"/>
        </w:rPr>
        <w:t xml:space="preserve">service shutoff.  </w:t>
      </w:r>
      <w:r w:rsidR="008C6722" w:rsidRPr="5D2F3E0E">
        <w:rPr>
          <w:rFonts w:cs="Arial"/>
          <w:lang w:val="en-US"/>
        </w:rPr>
        <w:t xml:space="preserve">Using data from the </w:t>
      </w:r>
      <w:r w:rsidR="00665952" w:rsidRPr="5D2F3E0E">
        <w:rPr>
          <w:rFonts w:cs="Arial"/>
          <w:lang w:val="en-US"/>
        </w:rPr>
        <w:t>Customer Information System</w:t>
      </w:r>
      <w:r w:rsidR="0031318D" w:rsidRPr="5D2F3E0E">
        <w:rPr>
          <w:rFonts w:cs="Arial"/>
          <w:lang w:val="en-US"/>
        </w:rPr>
        <w:t xml:space="preserve"> (CIS)</w:t>
      </w:r>
      <w:r w:rsidR="008C6722" w:rsidRPr="5D2F3E0E">
        <w:rPr>
          <w:rFonts w:cs="Arial"/>
          <w:lang w:val="en-US"/>
        </w:rPr>
        <w:t xml:space="preserve"> and employing current</w:t>
      </w:r>
      <w:r w:rsidR="00C40926" w:rsidRPr="5D2F3E0E">
        <w:rPr>
          <w:rFonts w:cs="Arial"/>
          <w:lang w:val="en-US"/>
        </w:rPr>
        <w:t xml:space="preserve"> BWL</w:t>
      </w:r>
      <w:r w:rsidR="008C6722" w:rsidRPr="5D2F3E0E">
        <w:rPr>
          <w:rFonts w:cs="Arial"/>
          <w:lang w:val="en-US"/>
        </w:rPr>
        <w:t xml:space="preserve"> or proposed </w:t>
      </w:r>
      <w:r w:rsidR="00C40926" w:rsidRPr="5D2F3E0E">
        <w:rPr>
          <w:rFonts w:cs="Arial"/>
          <w:lang w:val="en-US"/>
        </w:rPr>
        <w:t xml:space="preserve">notification systems, deliver communication that fosters the payment of </w:t>
      </w:r>
      <w:r w:rsidR="00025B48" w:rsidRPr="5D2F3E0E">
        <w:rPr>
          <w:rFonts w:cs="Arial"/>
          <w:lang w:val="en-US"/>
        </w:rPr>
        <w:t xml:space="preserve">bill exceeding payment terms.  When doing so the system will encourage and support the payment through </w:t>
      </w:r>
      <w:r w:rsidR="00BB7C1A" w:rsidRPr="5D2F3E0E">
        <w:rPr>
          <w:rFonts w:cs="Arial"/>
          <w:lang w:val="en-US"/>
        </w:rPr>
        <w:t xml:space="preserve">digital channels including providing services that aren’t </w:t>
      </w:r>
      <w:r w:rsidR="006A1B19" w:rsidRPr="5D2F3E0E">
        <w:rPr>
          <w:rFonts w:cs="Arial"/>
          <w:lang w:val="en-US"/>
        </w:rPr>
        <w:t>necessarily</w:t>
      </w:r>
      <w:r w:rsidR="00BB7C1A" w:rsidRPr="5D2F3E0E">
        <w:rPr>
          <w:rFonts w:cs="Arial"/>
          <w:lang w:val="en-US"/>
        </w:rPr>
        <w:t xml:space="preserve"> available </w:t>
      </w:r>
      <w:r w:rsidR="00936629" w:rsidRPr="5D2F3E0E">
        <w:rPr>
          <w:rFonts w:cs="Arial"/>
          <w:lang w:val="en-US"/>
        </w:rPr>
        <w:t xml:space="preserve">and/or used by </w:t>
      </w:r>
      <w:r w:rsidR="00BB7C1A" w:rsidRPr="5D2F3E0E">
        <w:rPr>
          <w:rFonts w:cs="Arial"/>
          <w:lang w:val="en-US"/>
        </w:rPr>
        <w:t>the under- banked.</w:t>
      </w:r>
    </w:p>
    <w:p w14:paraId="5ADD3931" w14:textId="77777777" w:rsidR="008625C5" w:rsidRDefault="008625C5">
      <w:pPr>
        <w:spacing w:after="160" w:line="259" w:lineRule="auto"/>
        <w:jc w:val="left"/>
        <w:rPr>
          <w:rFonts w:eastAsiaTheme="majorEastAsia" w:cstheme="majorBidi"/>
          <w:color w:val="137AB1"/>
          <w:sz w:val="28"/>
          <w:szCs w:val="26"/>
          <w:lang w:val="en-US"/>
        </w:rPr>
      </w:pPr>
      <w:bookmarkStart w:id="15" w:name="_Toc154746660"/>
      <w:r>
        <w:rPr>
          <w:lang w:val="en-US"/>
        </w:rPr>
        <w:br w:type="page"/>
      </w:r>
    </w:p>
    <w:p w14:paraId="41A8FE5F" w14:textId="31606A5D" w:rsidR="00E46FBC" w:rsidRDefault="00A57B39" w:rsidP="00EB3444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1.3 </w:t>
      </w:r>
      <w:r w:rsidR="00E46FBC" w:rsidRPr="00E46FBC">
        <w:rPr>
          <w:lang w:val="en-US"/>
        </w:rPr>
        <w:t>Project</w:t>
      </w:r>
      <w:r w:rsidR="00E46FBC" w:rsidRPr="00E46FBC">
        <w:rPr>
          <w:spacing w:val="80"/>
          <w:lang w:val="en-US"/>
        </w:rPr>
        <w:t xml:space="preserve"> </w:t>
      </w:r>
      <w:r w:rsidR="00E46FBC" w:rsidRPr="00E46FBC">
        <w:rPr>
          <w:lang w:val="en-US"/>
        </w:rPr>
        <w:t>Scope</w:t>
      </w:r>
      <w:r w:rsidR="00E46FBC" w:rsidRPr="00E46FBC">
        <w:rPr>
          <w:spacing w:val="80"/>
          <w:lang w:val="en-US"/>
        </w:rPr>
        <w:t xml:space="preserve"> </w:t>
      </w:r>
      <w:r w:rsidR="00E46FBC" w:rsidRPr="00E46FBC">
        <w:rPr>
          <w:lang w:val="en-US"/>
        </w:rPr>
        <w:t>of</w:t>
      </w:r>
      <w:r w:rsidR="00E46FBC" w:rsidRPr="00E46FBC">
        <w:rPr>
          <w:spacing w:val="80"/>
          <w:lang w:val="en-US"/>
        </w:rPr>
        <w:t xml:space="preserve"> </w:t>
      </w:r>
      <w:r w:rsidR="00E46FBC" w:rsidRPr="00E46FBC">
        <w:rPr>
          <w:lang w:val="en-US"/>
        </w:rPr>
        <w:t>Work</w:t>
      </w:r>
      <w:bookmarkEnd w:id="15"/>
    </w:p>
    <w:p w14:paraId="0E6EFB03" w14:textId="1EBFE7F9" w:rsidR="00947423" w:rsidRDefault="00947423" w:rsidP="00A41DC6">
      <w:pPr>
        <w:rPr>
          <w:u w:val="single"/>
          <w:lang w:val="en-US"/>
        </w:rPr>
      </w:pPr>
      <w:r w:rsidRPr="006B48B8">
        <w:rPr>
          <w:u w:val="single"/>
          <w:lang w:val="en-US"/>
        </w:rPr>
        <w:t xml:space="preserve">Program </w:t>
      </w:r>
      <w:r w:rsidR="001D1742" w:rsidRPr="006B48B8">
        <w:rPr>
          <w:u w:val="single"/>
          <w:lang w:val="en-US"/>
        </w:rPr>
        <w:t>Development</w:t>
      </w:r>
      <w:r w:rsidR="006B48B8" w:rsidRPr="006B48B8">
        <w:rPr>
          <w:u w:val="single"/>
          <w:lang w:val="en-US"/>
        </w:rPr>
        <w:t xml:space="preserve"> &amp; Modeling</w:t>
      </w:r>
    </w:p>
    <w:p w14:paraId="221A163C" w14:textId="40005AEA" w:rsidR="006B48B8" w:rsidRPr="00D371F9" w:rsidRDefault="00151972" w:rsidP="00A41DC6">
      <w:pPr>
        <w:rPr>
          <w:lang w:val="en-US"/>
        </w:rPr>
      </w:pPr>
      <w:r>
        <w:rPr>
          <w:lang w:val="en-US"/>
        </w:rPr>
        <w:t xml:space="preserve">Design and build a </w:t>
      </w:r>
      <w:r w:rsidR="00563DC8">
        <w:rPr>
          <w:lang w:val="en-US"/>
        </w:rPr>
        <w:t xml:space="preserve">proposed </w:t>
      </w:r>
      <w:r>
        <w:rPr>
          <w:lang w:val="en-US"/>
        </w:rPr>
        <w:t xml:space="preserve">solution </w:t>
      </w:r>
      <w:r w:rsidR="003B5ECA">
        <w:rPr>
          <w:lang w:val="en-US"/>
        </w:rPr>
        <w:t xml:space="preserve">to cause </w:t>
      </w:r>
      <w:r w:rsidR="00134569">
        <w:rPr>
          <w:lang w:val="en-US"/>
        </w:rPr>
        <w:t>delinquent</w:t>
      </w:r>
      <w:r w:rsidR="003B5ECA">
        <w:rPr>
          <w:lang w:val="en-US"/>
        </w:rPr>
        <w:t xml:space="preserve"> </w:t>
      </w:r>
      <w:r w:rsidR="00134569">
        <w:rPr>
          <w:lang w:val="en-US"/>
        </w:rPr>
        <w:t xml:space="preserve">in </w:t>
      </w:r>
      <w:r w:rsidR="003B5ECA">
        <w:rPr>
          <w:lang w:val="en-US"/>
        </w:rPr>
        <w:t xml:space="preserve">paying customers </w:t>
      </w:r>
      <w:r w:rsidR="00563DC8">
        <w:rPr>
          <w:lang w:val="en-US"/>
        </w:rPr>
        <w:t>a mechanism to pay overdue bills through a strategy tha</w:t>
      </w:r>
      <w:r w:rsidR="00134569">
        <w:rPr>
          <w:lang w:val="en-US"/>
        </w:rPr>
        <w:t xml:space="preserve">t directly communicates </w:t>
      </w:r>
      <w:r w:rsidR="006378CE">
        <w:rPr>
          <w:lang w:val="en-US"/>
        </w:rPr>
        <w:t>to the</w:t>
      </w:r>
      <w:r w:rsidR="00134569">
        <w:rPr>
          <w:lang w:val="en-US"/>
        </w:rPr>
        <w:t xml:space="preserve"> customer and provides a mechanism to </w:t>
      </w:r>
      <w:r w:rsidR="006378CE">
        <w:rPr>
          <w:lang w:val="en-US"/>
        </w:rPr>
        <w:t xml:space="preserve">cause customers to resolve their utility charges.  The modeling should include: </w:t>
      </w:r>
    </w:p>
    <w:p w14:paraId="3AD85ADF" w14:textId="0789910F" w:rsidR="00D30EFF" w:rsidRDefault="00D30EFF" w:rsidP="00453FC8">
      <w:pPr>
        <w:pStyle w:val="ListParagraph"/>
        <w:numPr>
          <w:ilvl w:val="0"/>
          <w:numId w:val="17"/>
        </w:numPr>
        <w:rPr>
          <w:lang w:val="en-US"/>
        </w:rPr>
      </w:pPr>
      <w:r w:rsidRPr="00947423">
        <w:rPr>
          <w:lang w:val="en-US"/>
        </w:rPr>
        <w:t>Communication</w:t>
      </w:r>
      <w:r w:rsidR="00A41DC6" w:rsidRPr="00947423">
        <w:rPr>
          <w:lang w:val="en-US"/>
        </w:rPr>
        <w:t xml:space="preserve"> </w:t>
      </w:r>
      <w:r w:rsidR="00530552" w:rsidRPr="00947423">
        <w:rPr>
          <w:lang w:val="en-US"/>
        </w:rPr>
        <w:t>scenarios</w:t>
      </w:r>
    </w:p>
    <w:p w14:paraId="71EC62F1" w14:textId="77777777" w:rsidR="000B7910" w:rsidRDefault="00245039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>Develop scenarios &amp; test for</w:t>
      </w:r>
      <w:r w:rsidR="004926B7">
        <w:rPr>
          <w:lang w:val="en-US"/>
        </w:rPr>
        <w:t xml:space="preserve"> most effective communication channels</w:t>
      </w:r>
    </w:p>
    <w:p w14:paraId="2F3775E6" w14:textId="1E25482F" w:rsidR="006C60C9" w:rsidRPr="00947423" w:rsidRDefault="00652044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Deploy trained model </w:t>
      </w:r>
      <w:r w:rsidR="007C68AF">
        <w:rPr>
          <w:lang w:val="en-US"/>
        </w:rPr>
        <w:t>based on scenario results</w:t>
      </w:r>
      <w:r w:rsidR="004926B7">
        <w:rPr>
          <w:lang w:val="en-US"/>
        </w:rPr>
        <w:t xml:space="preserve"> </w:t>
      </w:r>
    </w:p>
    <w:p w14:paraId="1922F4E8" w14:textId="71A652D8" w:rsidR="00D30EFF" w:rsidRDefault="00D30EFF" w:rsidP="00453FC8">
      <w:pPr>
        <w:pStyle w:val="ListParagraph"/>
        <w:numPr>
          <w:ilvl w:val="0"/>
          <w:numId w:val="17"/>
        </w:numPr>
        <w:rPr>
          <w:lang w:val="en-US"/>
        </w:rPr>
      </w:pPr>
      <w:r w:rsidRPr="00947423">
        <w:rPr>
          <w:lang w:val="en-US"/>
        </w:rPr>
        <w:t>Data quality/cleansing</w:t>
      </w:r>
    </w:p>
    <w:p w14:paraId="507864A2" w14:textId="5DF7AFA5" w:rsidR="003E66C3" w:rsidRDefault="003E66C3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Validation </w:t>
      </w:r>
      <w:r w:rsidR="00851651">
        <w:rPr>
          <w:lang w:val="en-US"/>
        </w:rPr>
        <w:t>customers’</w:t>
      </w:r>
      <w:r>
        <w:rPr>
          <w:lang w:val="en-US"/>
        </w:rPr>
        <w:t xml:space="preserve"> bill payment status </w:t>
      </w:r>
      <w:r w:rsidR="00312A49">
        <w:rPr>
          <w:lang w:val="en-US"/>
        </w:rPr>
        <w:t>prior to outreach</w:t>
      </w:r>
    </w:p>
    <w:p w14:paraId="22EF9BE8" w14:textId="24646F94" w:rsidR="00312A49" w:rsidRPr="00947423" w:rsidRDefault="00312A49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Ability to </w:t>
      </w:r>
      <w:r w:rsidR="00937340">
        <w:rPr>
          <w:lang w:val="en-US"/>
        </w:rPr>
        <w:t xml:space="preserve">identify and/or </w:t>
      </w:r>
      <w:r>
        <w:rPr>
          <w:lang w:val="en-US"/>
        </w:rPr>
        <w:t>address data issues in the communication channel</w:t>
      </w:r>
    </w:p>
    <w:p w14:paraId="6D1A353B" w14:textId="6AA4E101" w:rsidR="00D30EFF" w:rsidRDefault="00D30EFF" w:rsidP="00453FC8">
      <w:pPr>
        <w:pStyle w:val="ListParagraph"/>
        <w:numPr>
          <w:ilvl w:val="0"/>
          <w:numId w:val="17"/>
        </w:numPr>
        <w:rPr>
          <w:lang w:val="en-US"/>
        </w:rPr>
      </w:pPr>
      <w:r w:rsidRPr="00947423">
        <w:rPr>
          <w:lang w:val="en-US"/>
        </w:rPr>
        <w:t>Implementation</w:t>
      </w:r>
    </w:p>
    <w:p w14:paraId="77920CE2" w14:textId="2BA79AED" w:rsidR="001077A9" w:rsidRDefault="001077A9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Using historical </w:t>
      </w:r>
      <w:r w:rsidR="0064258D">
        <w:rPr>
          <w:lang w:val="en-US"/>
        </w:rPr>
        <w:t>billing data, develop the model against BWL customer behaviors</w:t>
      </w:r>
    </w:p>
    <w:p w14:paraId="6DA729B8" w14:textId="72363DFE" w:rsidR="0083399F" w:rsidRDefault="0083399F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Refine the </w:t>
      </w:r>
      <w:r w:rsidR="00D5477C">
        <w:rPr>
          <w:lang w:val="en-US"/>
        </w:rPr>
        <w:t xml:space="preserve">model via targeted </w:t>
      </w:r>
      <w:r w:rsidR="009E5E0A">
        <w:rPr>
          <w:lang w:val="en-US"/>
        </w:rPr>
        <w:t>variations</w:t>
      </w:r>
      <w:r w:rsidR="00D5477C">
        <w:rPr>
          <w:lang w:val="en-US"/>
        </w:rPr>
        <w:t xml:space="preserve"> </w:t>
      </w:r>
      <w:r w:rsidR="001A7728">
        <w:rPr>
          <w:lang w:val="en-US"/>
        </w:rPr>
        <w:t>impacting customer behavior</w:t>
      </w:r>
    </w:p>
    <w:p w14:paraId="4979565E" w14:textId="17BB4ABC" w:rsidR="009E5E0A" w:rsidRPr="00947423" w:rsidRDefault="009E5E0A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Through the model, </w:t>
      </w:r>
      <w:r w:rsidR="00851651">
        <w:rPr>
          <w:lang w:val="en-US"/>
        </w:rPr>
        <w:t>the best</w:t>
      </w:r>
      <w:r>
        <w:rPr>
          <w:lang w:val="en-US"/>
        </w:rPr>
        <w:t xml:space="preserve"> strategy solution is determined</w:t>
      </w:r>
    </w:p>
    <w:p w14:paraId="3F38EAFD" w14:textId="03BD9A70" w:rsidR="00D30EFF" w:rsidRDefault="00D30EFF" w:rsidP="00453FC8">
      <w:pPr>
        <w:pStyle w:val="ListParagraph"/>
        <w:numPr>
          <w:ilvl w:val="0"/>
          <w:numId w:val="17"/>
        </w:numPr>
        <w:rPr>
          <w:lang w:val="en-US"/>
        </w:rPr>
      </w:pPr>
      <w:r w:rsidRPr="00947423">
        <w:rPr>
          <w:lang w:val="en-US"/>
        </w:rPr>
        <w:t>Define roles, cooperation</w:t>
      </w:r>
    </w:p>
    <w:p w14:paraId="09C74C12" w14:textId="431BBED7" w:rsidR="009E5E0A" w:rsidRDefault="009E5E0A" w:rsidP="00453FC8">
      <w:pPr>
        <w:pStyle w:val="ListParagraph"/>
        <w:numPr>
          <w:ilvl w:val="1"/>
          <w:numId w:val="17"/>
        </w:numPr>
        <w:rPr>
          <w:lang w:val="en-US"/>
        </w:rPr>
      </w:pPr>
      <w:r>
        <w:rPr>
          <w:lang w:val="en-US"/>
        </w:rPr>
        <w:t xml:space="preserve">Specify the </w:t>
      </w:r>
      <w:r w:rsidR="00E63718">
        <w:rPr>
          <w:lang w:val="en-US"/>
        </w:rPr>
        <w:t>roles and responsibilities required to support the determined model</w:t>
      </w:r>
    </w:p>
    <w:p w14:paraId="74B54FDE" w14:textId="77777777" w:rsidR="00944A12" w:rsidRDefault="00944A12" w:rsidP="00947423">
      <w:pPr>
        <w:rPr>
          <w:lang w:val="en-US"/>
        </w:rPr>
      </w:pPr>
    </w:p>
    <w:p w14:paraId="6D417793" w14:textId="7AEC799E" w:rsidR="00947423" w:rsidRDefault="00944A12" w:rsidP="00947423">
      <w:pPr>
        <w:rPr>
          <w:u w:val="single"/>
          <w:lang w:val="en-US"/>
        </w:rPr>
      </w:pPr>
      <w:r w:rsidRPr="00DB5CD0">
        <w:rPr>
          <w:u w:val="single"/>
          <w:lang w:val="en-US"/>
        </w:rPr>
        <w:t>Data Collection</w:t>
      </w:r>
      <w:r w:rsidR="00CB788B" w:rsidRPr="00DB5CD0">
        <w:rPr>
          <w:u w:val="single"/>
          <w:lang w:val="en-US"/>
        </w:rPr>
        <w:t xml:space="preserve"> Results</w:t>
      </w:r>
      <w:r w:rsidR="00DB5CD0" w:rsidRPr="00DB5CD0">
        <w:rPr>
          <w:u w:val="single"/>
          <w:lang w:val="en-US"/>
        </w:rPr>
        <w:t xml:space="preserve"> &amp;</w:t>
      </w:r>
      <w:r w:rsidR="00CB788B" w:rsidRPr="00DB5CD0">
        <w:rPr>
          <w:u w:val="single"/>
          <w:lang w:val="en-US"/>
        </w:rPr>
        <w:t xml:space="preserve"> </w:t>
      </w:r>
      <w:r w:rsidR="00DB5CD0" w:rsidRPr="00DB5CD0">
        <w:rPr>
          <w:u w:val="single"/>
          <w:lang w:val="en-US"/>
        </w:rPr>
        <w:t>Analysis</w:t>
      </w:r>
    </w:p>
    <w:p w14:paraId="3E51ADD0" w14:textId="40C0C3F8" w:rsidR="0046710B" w:rsidRPr="0046710B" w:rsidRDefault="002F2E75" w:rsidP="00947423">
      <w:pPr>
        <w:rPr>
          <w:lang w:val="en-US"/>
        </w:rPr>
      </w:pPr>
      <w:r>
        <w:rPr>
          <w:lang w:val="en-US"/>
        </w:rPr>
        <w:t xml:space="preserve">Test the proposed model on a subset of </w:t>
      </w:r>
      <w:r w:rsidR="003A53F1">
        <w:rPr>
          <w:lang w:val="en-US"/>
        </w:rPr>
        <w:t xml:space="preserve">BWL customers to </w:t>
      </w:r>
      <w:r w:rsidR="00066D98">
        <w:rPr>
          <w:lang w:val="en-US"/>
        </w:rPr>
        <w:t>gauge</w:t>
      </w:r>
      <w:r w:rsidR="003A53F1">
        <w:rPr>
          <w:lang w:val="en-US"/>
        </w:rPr>
        <w:t xml:space="preserve"> response.  Vendor to provide analytics of </w:t>
      </w:r>
      <w:r w:rsidR="00066D98">
        <w:rPr>
          <w:lang w:val="en-US"/>
        </w:rPr>
        <w:t xml:space="preserve">model tests for documenting results </w:t>
      </w:r>
      <w:r w:rsidR="0009018D">
        <w:rPr>
          <w:lang w:val="en-US"/>
        </w:rPr>
        <w:t xml:space="preserve">including forecasts on the ability to reduce overdue bills.  Activities include but </w:t>
      </w:r>
      <w:r w:rsidR="005F3199">
        <w:rPr>
          <w:lang w:val="en-US"/>
        </w:rPr>
        <w:t>are not</w:t>
      </w:r>
      <w:r w:rsidR="0009018D">
        <w:rPr>
          <w:lang w:val="en-US"/>
        </w:rPr>
        <w:t xml:space="preserve"> limited to:</w:t>
      </w:r>
    </w:p>
    <w:p w14:paraId="0BBBC8F9" w14:textId="77777777" w:rsidR="00944A12" w:rsidRPr="00244CA6" w:rsidRDefault="00944A12" w:rsidP="00453FC8">
      <w:pPr>
        <w:pStyle w:val="ListParagraph"/>
        <w:numPr>
          <w:ilvl w:val="0"/>
          <w:numId w:val="18"/>
        </w:numPr>
        <w:rPr>
          <w:lang w:val="en-US"/>
        </w:rPr>
      </w:pPr>
      <w:r w:rsidRPr="00244CA6">
        <w:rPr>
          <w:lang w:val="en-US"/>
        </w:rPr>
        <w:t xml:space="preserve">Run </w:t>
      </w:r>
      <w:r w:rsidRPr="00244CA6">
        <w:rPr>
          <w:b/>
          <w:bCs/>
          <w:lang w:val="en-US"/>
        </w:rPr>
        <w:t>scenarios, sma</w:t>
      </w:r>
      <w:r w:rsidRPr="00244CA6">
        <w:rPr>
          <w:lang w:val="en-US"/>
        </w:rPr>
        <w:t>ll groups Testing</w:t>
      </w:r>
    </w:p>
    <w:p w14:paraId="49765377" w14:textId="7A501CB5" w:rsidR="00944A12" w:rsidRDefault="00944A12" w:rsidP="00453FC8">
      <w:pPr>
        <w:pStyle w:val="ListParagraph"/>
        <w:numPr>
          <w:ilvl w:val="0"/>
          <w:numId w:val="18"/>
        </w:numPr>
        <w:rPr>
          <w:lang w:val="en-US"/>
        </w:rPr>
      </w:pPr>
      <w:r w:rsidRPr="00244CA6">
        <w:rPr>
          <w:lang w:val="en-US"/>
        </w:rPr>
        <w:t>Analyze behavior</w:t>
      </w:r>
    </w:p>
    <w:p w14:paraId="2B58F1BC" w14:textId="78E5DE14" w:rsidR="00851651" w:rsidRPr="00244CA6" w:rsidRDefault="00851651" w:rsidP="00453FC8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Make incremental changes </w:t>
      </w:r>
      <w:r w:rsidR="0046710B">
        <w:rPr>
          <w:lang w:val="en-US"/>
        </w:rPr>
        <w:t>for ‘tweaking’ the model</w:t>
      </w:r>
    </w:p>
    <w:p w14:paraId="347F1DC5" w14:textId="77777777" w:rsidR="00244CA6" w:rsidRDefault="00244CA6" w:rsidP="00244CA6">
      <w:pPr>
        <w:rPr>
          <w:lang w:val="en-US"/>
        </w:rPr>
      </w:pPr>
    </w:p>
    <w:p w14:paraId="54A74902" w14:textId="6FCDA378" w:rsidR="00244CA6" w:rsidRDefault="00244CA6" w:rsidP="00244CA6">
      <w:pPr>
        <w:rPr>
          <w:u w:val="single"/>
          <w:lang w:val="en-US"/>
        </w:rPr>
      </w:pPr>
      <w:r w:rsidRPr="005E0339">
        <w:rPr>
          <w:u w:val="single"/>
          <w:lang w:val="en-US"/>
        </w:rPr>
        <w:t>Modeling</w:t>
      </w:r>
      <w:r w:rsidR="00DB5CD0" w:rsidRPr="005E0339">
        <w:rPr>
          <w:u w:val="single"/>
          <w:lang w:val="en-US"/>
        </w:rPr>
        <w:t xml:space="preserve"> Refinement to BWL Customer Response</w:t>
      </w:r>
    </w:p>
    <w:p w14:paraId="0E3D4791" w14:textId="491A7779" w:rsidR="005F3199" w:rsidRPr="005F3199" w:rsidRDefault="002A189E" w:rsidP="00244CA6">
      <w:pPr>
        <w:rPr>
          <w:lang w:val="en-US"/>
        </w:rPr>
      </w:pPr>
      <w:r>
        <w:rPr>
          <w:lang w:val="en-US"/>
        </w:rPr>
        <w:t>From the model test results, refine the model to increase custome</w:t>
      </w:r>
      <w:r w:rsidR="005B341C">
        <w:rPr>
          <w:lang w:val="en-US"/>
        </w:rPr>
        <w:t xml:space="preserve">r awareness through a customized communication strategy and payment alternatives that promote </w:t>
      </w:r>
      <w:r w:rsidR="001E2BCC">
        <w:rPr>
          <w:lang w:val="en-US"/>
        </w:rPr>
        <w:t>overdue bill reduction.  Elements of the deployed strategy could include:</w:t>
      </w:r>
    </w:p>
    <w:p w14:paraId="5A24D098" w14:textId="7B6C711D" w:rsidR="00024C94" w:rsidRPr="00362D5D" w:rsidRDefault="00BC6316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Communication </w:t>
      </w:r>
      <w:r w:rsidR="00024C94" w:rsidRPr="00362D5D">
        <w:rPr>
          <w:lang w:val="en-US"/>
        </w:rPr>
        <w:t>Methodology Strategy</w:t>
      </w:r>
    </w:p>
    <w:p w14:paraId="654B01CA" w14:textId="3817B1DC" w:rsidR="00024C94" w:rsidRPr="00362D5D" w:rsidRDefault="00024C94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362D5D">
        <w:rPr>
          <w:lang w:val="en-US"/>
        </w:rPr>
        <w:t>Time of reminder</w:t>
      </w:r>
    </w:p>
    <w:p w14:paraId="5CAF0C72" w14:textId="0E604B50" w:rsidR="00024C94" w:rsidRPr="00362D5D" w:rsidRDefault="00024C94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362D5D">
        <w:rPr>
          <w:lang w:val="en-US"/>
        </w:rPr>
        <w:t>Communication channel</w:t>
      </w:r>
    </w:p>
    <w:p w14:paraId="44D5B041" w14:textId="2D9F7A55" w:rsidR="00B06C03" w:rsidRDefault="00B06C03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362D5D">
        <w:rPr>
          <w:lang w:val="en-US"/>
        </w:rPr>
        <w:t xml:space="preserve">Tone of voice </w:t>
      </w:r>
    </w:p>
    <w:p w14:paraId="00430AE9" w14:textId="2CEAB13D" w:rsidR="005E0339" w:rsidRPr="00362D5D" w:rsidRDefault="005E0339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Billing/Payment Alternatives</w:t>
      </w:r>
      <w:r w:rsidRPr="00362D5D">
        <w:rPr>
          <w:lang w:val="en-US"/>
        </w:rPr>
        <w:t xml:space="preserve"> Strategy</w:t>
      </w:r>
    </w:p>
    <w:p w14:paraId="35C72351" w14:textId="77777777" w:rsidR="005E0339" w:rsidRPr="005E0339" w:rsidRDefault="005E0339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5E0339">
        <w:rPr>
          <w:lang w:val="en-US"/>
        </w:rPr>
        <w:t>E-bill adoption</w:t>
      </w:r>
    </w:p>
    <w:p w14:paraId="33A2A6A1" w14:textId="77777777" w:rsidR="005E0339" w:rsidRPr="005E0339" w:rsidRDefault="005E0339" w:rsidP="00453FC8">
      <w:pPr>
        <w:pStyle w:val="ListParagraph"/>
        <w:numPr>
          <w:ilvl w:val="1"/>
          <w:numId w:val="19"/>
        </w:numPr>
        <w:rPr>
          <w:lang w:val="en-US"/>
        </w:rPr>
      </w:pPr>
      <w:r w:rsidRPr="005E0339">
        <w:rPr>
          <w:lang w:val="en-US"/>
        </w:rPr>
        <w:t>Payment of bill</w:t>
      </w:r>
    </w:p>
    <w:p w14:paraId="01DF4961" w14:textId="57250D5D" w:rsidR="005E0339" w:rsidRPr="005E0339" w:rsidRDefault="00180090" w:rsidP="00453FC8">
      <w:pPr>
        <w:pStyle w:val="ListParagraph"/>
        <w:numPr>
          <w:ilvl w:val="1"/>
          <w:numId w:val="19"/>
        </w:numPr>
        <w:rPr>
          <w:lang w:val="en-US"/>
        </w:rPr>
      </w:pPr>
      <w:r>
        <w:rPr>
          <w:lang w:val="en-US"/>
        </w:rPr>
        <w:t>Take rate on p</w:t>
      </w:r>
      <w:r w:rsidR="005E0339" w:rsidRPr="005E0339">
        <w:rPr>
          <w:lang w:val="en-US"/>
        </w:rPr>
        <w:t>ayment arraignments</w:t>
      </w:r>
      <w:r>
        <w:rPr>
          <w:lang w:val="en-US"/>
        </w:rPr>
        <w:t xml:space="preserve"> (BWL offerings as well as any additional vendor</w:t>
      </w:r>
      <w:r w:rsidR="00141594">
        <w:rPr>
          <w:lang w:val="en-US"/>
        </w:rPr>
        <w:t>-</w:t>
      </w:r>
      <w:r>
        <w:rPr>
          <w:lang w:val="en-US"/>
        </w:rPr>
        <w:t>propose payment plan)</w:t>
      </w:r>
    </w:p>
    <w:p w14:paraId="1E5589F0" w14:textId="00FAEF9E" w:rsidR="005E0339" w:rsidRDefault="005E0339" w:rsidP="005E0339">
      <w:pPr>
        <w:pStyle w:val="ListParagraph"/>
        <w:ind w:left="1440"/>
        <w:rPr>
          <w:lang w:val="en-US"/>
        </w:rPr>
      </w:pPr>
    </w:p>
    <w:p w14:paraId="45C75D8A" w14:textId="4B397D52" w:rsidR="002C4B80" w:rsidRDefault="00AF08FA" w:rsidP="002C4B80">
      <w:pPr>
        <w:rPr>
          <w:u w:val="single"/>
          <w:lang w:val="en-US"/>
        </w:rPr>
      </w:pPr>
      <w:r w:rsidRPr="005E0339">
        <w:rPr>
          <w:u w:val="single"/>
          <w:lang w:val="en-US"/>
        </w:rPr>
        <w:t>Implementation</w:t>
      </w:r>
    </w:p>
    <w:p w14:paraId="2496D146" w14:textId="2C81E35B" w:rsidR="001E2BCC" w:rsidRPr="001E2BCC" w:rsidRDefault="001E2BCC" w:rsidP="002C4B80">
      <w:pPr>
        <w:rPr>
          <w:lang w:val="en-US"/>
        </w:rPr>
      </w:pPr>
      <w:r>
        <w:rPr>
          <w:lang w:val="en-US"/>
        </w:rPr>
        <w:t>Based on the model testing results, deploy</w:t>
      </w:r>
      <w:r w:rsidR="00985F23">
        <w:rPr>
          <w:lang w:val="en-US"/>
        </w:rPr>
        <w:t xml:space="preserve"> the </w:t>
      </w:r>
      <w:r w:rsidR="00717778">
        <w:rPr>
          <w:lang w:val="en-US"/>
        </w:rPr>
        <w:t>solution across the BWL portfolio refining through</w:t>
      </w:r>
      <w:r w:rsidR="00DE6075">
        <w:rPr>
          <w:lang w:val="en-US"/>
        </w:rPr>
        <w:t>:</w:t>
      </w:r>
    </w:p>
    <w:p w14:paraId="311B0D6E" w14:textId="4A731003" w:rsidR="005A6660" w:rsidRDefault="005A6660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Launch model </w:t>
      </w:r>
      <w:r w:rsidR="003364F4">
        <w:rPr>
          <w:lang w:val="en-US"/>
        </w:rPr>
        <w:t>beyond test groups (incrementally or full, vendor recommendation requested)</w:t>
      </w:r>
    </w:p>
    <w:p w14:paraId="30620195" w14:textId="00895F56" w:rsidR="002C4B80" w:rsidRDefault="00887484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Develop and align </w:t>
      </w:r>
      <w:r w:rsidR="003A6752">
        <w:rPr>
          <w:lang w:val="en-US"/>
        </w:rPr>
        <w:t xml:space="preserve">BWL-centric </w:t>
      </w:r>
      <w:r w:rsidR="00530552">
        <w:rPr>
          <w:lang w:val="en-US"/>
        </w:rPr>
        <w:t>process flows</w:t>
      </w:r>
    </w:p>
    <w:p w14:paraId="6DA9EF6F" w14:textId="78D0E25F" w:rsidR="00887484" w:rsidRPr="003A6752" w:rsidRDefault="0003097A" w:rsidP="00453FC8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On a regular basis (</w:t>
      </w:r>
      <w:r>
        <w:rPr>
          <w:rFonts w:cs="Arial"/>
          <w:lang w:val="en-US"/>
        </w:rPr>
        <w:t>≈</w:t>
      </w:r>
      <w:r>
        <w:rPr>
          <w:lang w:val="en-US"/>
        </w:rPr>
        <w:t xml:space="preserve"> every 9-12 months)</w:t>
      </w:r>
      <w:r w:rsidR="005A6660">
        <w:rPr>
          <w:lang w:val="en-US"/>
        </w:rPr>
        <w:t xml:space="preserve"> reassess the model for enhancement</w:t>
      </w:r>
    </w:p>
    <w:p w14:paraId="555049C1" w14:textId="03B6BD2A" w:rsidR="007315B5" w:rsidRPr="00CD52EE" w:rsidRDefault="007315B5" w:rsidP="00352C5E">
      <w:pPr>
        <w:spacing w:after="160" w:line="259" w:lineRule="auto"/>
        <w:jc w:val="left"/>
        <w:rPr>
          <w:rFonts w:cs="Arial"/>
          <w:szCs w:val="20"/>
          <w:u w:val="single"/>
          <w:lang w:val="en-US"/>
        </w:rPr>
      </w:pPr>
      <w:bookmarkStart w:id="16" w:name="_Toc154746661"/>
      <w:r w:rsidRPr="00CD52EE">
        <w:rPr>
          <w:rFonts w:cs="Arial"/>
          <w:szCs w:val="20"/>
          <w:u w:val="single"/>
          <w:lang w:val="en-US"/>
        </w:rPr>
        <w:t>Reports</w:t>
      </w:r>
      <w:r w:rsidR="00B25DA9">
        <w:rPr>
          <w:rFonts w:cs="Arial"/>
          <w:szCs w:val="20"/>
          <w:u w:val="single"/>
          <w:lang w:val="en-US"/>
        </w:rPr>
        <w:t xml:space="preserve"> and/or </w:t>
      </w:r>
      <w:r w:rsidR="00496D74" w:rsidRPr="00CD52EE">
        <w:rPr>
          <w:rFonts w:cs="Arial"/>
          <w:szCs w:val="20"/>
          <w:u w:val="single"/>
          <w:lang w:val="en-US"/>
        </w:rPr>
        <w:t xml:space="preserve">Administrative </w:t>
      </w:r>
      <w:r w:rsidR="00011FD0">
        <w:rPr>
          <w:rFonts w:cs="Arial"/>
          <w:szCs w:val="20"/>
          <w:u w:val="single"/>
          <w:lang w:val="en-US"/>
        </w:rPr>
        <w:t>Dashboard</w:t>
      </w:r>
    </w:p>
    <w:p w14:paraId="6850445E" w14:textId="43E8F0BB" w:rsidR="007315B5" w:rsidRPr="000D31A6" w:rsidRDefault="00011FD0" w:rsidP="001A6CFC">
      <w:pPr>
        <w:pStyle w:val="Heading2"/>
        <w:spacing w:before="0"/>
        <w:rPr>
          <w:rFonts w:eastAsiaTheme="minorEastAsia" w:cs="Arial"/>
          <w:color w:val="auto"/>
          <w:sz w:val="20"/>
          <w:szCs w:val="20"/>
          <w:lang w:val="en-US"/>
        </w:rPr>
      </w:pPr>
      <w:r>
        <w:rPr>
          <w:rFonts w:eastAsiaTheme="minorEastAsia" w:cs="Arial"/>
          <w:color w:val="auto"/>
          <w:sz w:val="20"/>
          <w:szCs w:val="20"/>
          <w:lang w:val="en-US"/>
        </w:rPr>
        <w:t xml:space="preserve">Systemic </w:t>
      </w:r>
      <w:r w:rsidR="001A6CFC">
        <w:rPr>
          <w:rFonts w:eastAsiaTheme="minorEastAsia" w:cs="Arial"/>
          <w:color w:val="auto"/>
          <w:sz w:val="20"/>
          <w:szCs w:val="20"/>
          <w:lang w:val="en-US"/>
        </w:rPr>
        <w:t>methodology</w:t>
      </w:r>
      <w:r>
        <w:rPr>
          <w:rFonts w:eastAsiaTheme="minorEastAsia" w:cs="Arial"/>
          <w:color w:val="auto"/>
          <w:sz w:val="20"/>
          <w:szCs w:val="20"/>
          <w:lang w:val="en-US"/>
        </w:rPr>
        <w:t xml:space="preserve"> for the monitoring of </w:t>
      </w:r>
      <w:r w:rsidR="001A6CFC">
        <w:rPr>
          <w:rFonts w:eastAsiaTheme="minorEastAsia" w:cs="Arial"/>
          <w:color w:val="auto"/>
          <w:sz w:val="20"/>
          <w:szCs w:val="20"/>
          <w:lang w:val="en-US"/>
        </w:rPr>
        <w:t>solution activity.  Parameters could include:</w:t>
      </w:r>
    </w:p>
    <w:p w14:paraId="12A4003A" w14:textId="1AE19078" w:rsidR="007315B5" w:rsidRPr="00287B05" w:rsidRDefault="001A6CFC" w:rsidP="00453FC8">
      <w:pPr>
        <w:pStyle w:val="Heading2"/>
        <w:numPr>
          <w:ilvl w:val="0"/>
          <w:numId w:val="15"/>
        </w:numPr>
        <w:spacing w:before="0"/>
        <w:rPr>
          <w:rFonts w:eastAsiaTheme="minorEastAsia" w:cs="Arial"/>
          <w:color w:val="auto"/>
          <w:sz w:val="20"/>
          <w:szCs w:val="20"/>
          <w:lang w:val="en-US"/>
        </w:rPr>
      </w:pPr>
      <w:r>
        <w:rPr>
          <w:rFonts w:eastAsiaTheme="minorEastAsia" w:cs="Arial"/>
          <w:color w:val="auto"/>
          <w:sz w:val="20"/>
          <w:szCs w:val="20"/>
          <w:lang w:val="en-US"/>
        </w:rPr>
        <w:t>Communication activity</w:t>
      </w:r>
    </w:p>
    <w:p w14:paraId="0066279C" w14:textId="77777777" w:rsidR="00D06114" w:rsidRDefault="00D06114" w:rsidP="00453FC8">
      <w:pPr>
        <w:pStyle w:val="Heading2"/>
        <w:numPr>
          <w:ilvl w:val="0"/>
          <w:numId w:val="15"/>
        </w:numPr>
        <w:spacing w:before="0"/>
        <w:rPr>
          <w:rFonts w:eastAsiaTheme="minorHAnsi" w:cs="Arial"/>
          <w:color w:val="auto"/>
          <w:sz w:val="20"/>
          <w:szCs w:val="20"/>
          <w:lang w:val="en-US"/>
        </w:rPr>
      </w:pPr>
      <w:r>
        <w:rPr>
          <w:rFonts w:eastAsiaTheme="minorHAnsi" w:cs="Arial"/>
          <w:color w:val="auto"/>
          <w:sz w:val="20"/>
          <w:szCs w:val="20"/>
          <w:lang w:val="en-US"/>
        </w:rPr>
        <w:t>Payment methodology take rate</w:t>
      </w:r>
    </w:p>
    <w:p w14:paraId="58577FF1" w14:textId="460691EF" w:rsidR="007315B5" w:rsidRPr="00A57386" w:rsidRDefault="00D06114" w:rsidP="00453FC8">
      <w:pPr>
        <w:pStyle w:val="Heading2"/>
        <w:numPr>
          <w:ilvl w:val="0"/>
          <w:numId w:val="15"/>
        </w:numPr>
        <w:spacing w:before="0"/>
        <w:rPr>
          <w:rFonts w:eastAsiaTheme="minorHAnsi" w:cs="Arial"/>
          <w:color w:val="auto"/>
          <w:sz w:val="20"/>
          <w:szCs w:val="20"/>
          <w:lang w:val="en-US"/>
        </w:rPr>
      </w:pPr>
      <w:r>
        <w:rPr>
          <w:rFonts w:eastAsiaTheme="minorHAnsi" w:cs="Arial"/>
          <w:color w:val="auto"/>
          <w:sz w:val="20"/>
          <w:szCs w:val="20"/>
          <w:lang w:val="en-US"/>
        </w:rPr>
        <w:t>Financial results of overdue debt collection</w:t>
      </w:r>
      <w:r w:rsidR="007315B5" w:rsidRPr="00A57386">
        <w:rPr>
          <w:rFonts w:eastAsiaTheme="minorHAnsi" w:cs="Arial"/>
          <w:color w:val="auto"/>
          <w:sz w:val="20"/>
          <w:szCs w:val="20"/>
          <w:lang w:val="en-US"/>
        </w:rPr>
        <w:t xml:space="preserve"> </w:t>
      </w:r>
    </w:p>
    <w:p w14:paraId="1DFB359B" w14:textId="77777777" w:rsidR="004E0B4F" w:rsidRDefault="004E0B4F" w:rsidP="004E0B4F">
      <w:pPr>
        <w:pStyle w:val="Heading2"/>
        <w:spacing w:before="0"/>
        <w:rPr>
          <w:rFonts w:eastAsiaTheme="minorHAnsi" w:cs="Arial"/>
          <w:color w:val="auto"/>
          <w:sz w:val="20"/>
          <w:szCs w:val="20"/>
          <w:lang w:val="en-US"/>
        </w:rPr>
      </w:pPr>
    </w:p>
    <w:p w14:paraId="1ED67324" w14:textId="2CD551DE" w:rsidR="009C18EE" w:rsidRDefault="004E0B4F" w:rsidP="009C18EE">
      <w:pPr>
        <w:pStyle w:val="Heading2"/>
        <w:spacing w:before="0"/>
        <w:rPr>
          <w:rFonts w:eastAsiaTheme="minorHAnsi" w:cs="Arial"/>
          <w:color w:val="auto"/>
          <w:sz w:val="20"/>
          <w:szCs w:val="20"/>
          <w:u w:val="single"/>
          <w:lang w:val="en-US"/>
        </w:rPr>
      </w:pPr>
      <w:r w:rsidRPr="00CD52EE">
        <w:rPr>
          <w:rFonts w:eastAsiaTheme="minorHAnsi" w:cs="Arial"/>
          <w:color w:val="auto"/>
          <w:sz w:val="20"/>
          <w:szCs w:val="20"/>
          <w:u w:val="single"/>
          <w:lang w:val="en-US"/>
        </w:rPr>
        <w:t>Technology</w:t>
      </w:r>
      <w:r w:rsidR="00E1266E" w:rsidRPr="00CD52EE">
        <w:rPr>
          <w:rFonts w:eastAsiaTheme="minorHAnsi" w:cs="Arial"/>
          <w:color w:val="auto"/>
          <w:sz w:val="20"/>
          <w:szCs w:val="20"/>
          <w:u w:val="single"/>
          <w:lang w:val="en-US"/>
        </w:rPr>
        <w:t xml:space="preserve"> Standards</w:t>
      </w:r>
      <w:r w:rsidR="00A3447C" w:rsidRPr="00CD52EE">
        <w:rPr>
          <w:rFonts w:eastAsiaTheme="minorHAnsi" w:cs="Arial"/>
          <w:color w:val="auto"/>
          <w:sz w:val="20"/>
          <w:szCs w:val="20"/>
          <w:u w:val="single"/>
          <w:lang w:val="en-US"/>
        </w:rPr>
        <w:t xml:space="preserve"> &amp; Requirements</w:t>
      </w:r>
    </w:p>
    <w:p w14:paraId="6ECCB80D" w14:textId="3D4A7903" w:rsidR="009C18EE" w:rsidRPr="009C18EE" w:rsidRDefault="009C18EE" w:rsidP="009C18EE">
      <w:pPr>
        <w:rPr>
          <w:lang w:val="en-US"/>
        </w:rPr>
      </w:pPr>
      <w:r>
        <w:rPr>
          <w:lang w:val="en-US"/>
        </w:rPr>
        <w:t xml:space="preserve">In the response, </w:t>
      </w:r>
      <w:r w:rsidR="00DC1DCD">
        <w:rPr>
          <w:lang w:val="en-US"/>
        </w:rPr>
        <w:t>summarize the solutions ability to address the below BWL technical requirements</w:t>
      </w:r>
      <w:r w:rsidR="00B32269">
        <w:rPr>
          <w:lang w:val="en-US"/>
        </w:rPr>
        <w:t>.</w:t>
      </w:r>
    </w:p>
    <w:p w14:paraId="5DDE5667" w14:textId="77777777" w:rsidR="001B23E5" w:rsidRDefault="001B23E5" w:rsidP="00453FC8">
      <w:pPr>
        <w:pStyle w:val="ListParagraph"/>
        <w:numPr>
          <w:ilvl w:val="0"/>
          <w:numId w:val="16"/>
        </w:numPr>
        <w:spacing w:before="240" w:line="240" w:lineRule="auto"/>
        <w:rPr>
          <w:lang w:val="en-US"/>
        </w:rPr>
      </w:pPr>
      <w:r w:rsidRPr="001B23E5">
        <w:rPr>
          <w:lang w:val="en-US"/>
        </w:rPr>
        <w:t>Encryption methodology: Any files that contain customer PII, customer sensitive data, or any data that may fall under a regulatory scope (e.g., NERC/NERC-CIP, HIPAA, PCI) must be encrypted both in transit and at rest.  While in transit, data shall be transmitted using the TLS 1.2+ cryptographic protocol with a strong cipher suite.  Files are required to be encrypted using PGP.</w:t>
      </w:r>
    </w:p>
    <w:p w14:paraId="4B30329C" w14:textId="1B2E64D1" w:rsidR="003C24CD" w:rsidRDefault="005D446B" w:rsidP="00453FC8">
      <w:pPr>
        <w:pStyle w:val="ListParagraph"/>
        <w:numPr>
          <w:ilvl w:val="0"/>
          <w:numId w:val="16"/>
        </w:numPr>
        <w:spacing w:before="240"/>
        <w:rPr>
          <w:lang w:val="en-US"/>
        </w:rPr>
      </w:pPr>
      <w:r>
        <w:rPr>
          <w:lang w:val="en-US"/>
        </w:rPr>
        <w:t>Data storage capabilities</w:t>
      </w:r>
      <w:r w:rsidR="0081425D">
        <w:rPr>
          <w:lang w:val="en-US"/>
        </w:rPr>
        <w:t>.</w:t>
      </w:r>
    </w:p>
    <w:p w14:paraId="79A7ADB8" w14:textId="4CD21E07" w:rsidR="005D446B" w:rsidRDefault="003C24CD" w:rsidP="00453FC8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Data retention policies</w:t>
      </w:r>
      <w:r w:rsidR="001B23E5">
        <w:rPr>
          <w:lang w:val="en-US"/>
        </w:rPr>
        <w:t xml:space="preserve"> </w:t>
      </w:r>
      <w:r w:rsidR="00935CE0">
        <w:rPr>
          <w:lang w:val="en-US"/>
        </w:rPr>
        <w:t>includ</w:t>
      </w:r>
      <w:r w:rsidR="004C0FE6">
        <w:rPr>
          <w:lang w:val="en-US"/>
        </w:rPr>
        <w:t>ing</w:t>
      </w:r>
      <w:r w:rsidR="008D6FE9">
        <w:rPr>
          <w:lang w:val="en-US"/>
        </w:rPr>
        <w:t xml:space="preserve"> disposal process/policies and data </w:t>
      </w:r>
      <w:r w:rsidR="00234BB3">
        <w:rPr>
          <w:lang w:val="en-US"/>
        </w:rPr>
        <w:t>lifecycle.</w:t>
      </w:r>
    </w:p>
    <w:p w14:paraId="2BE3479D" w14:textId="550F893E" w:rsidR="003C24CD" w:rsidRDefault="005D446B" w:rsidP="00453FC8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Access management processes</w:t>
      </w:r>
      <w:r w:rsidR="0081425D">
        <w:rPr>
          <w:lang w:val="en-US"/>
        </w:rPr>
        <w:t>.</w:t>
      </w:r>
      <w:r w:rsidR="003C24CD" w:rsidRPr="003C24CD">
        <w:rPr>
          <w:lang w:val="en-US"/>
        </w:rPr>
        <w:t xml:space="preserve"> </w:t>
      </w:r>
    </w:p>
    <w:p w14:paraId="7830CF14" w14:textId="24E06A36" w:rsidR="008D6FE9" w:rsidRPr="00152C52" w:rsidRDefault="00566697" w:rsidP="00453FC8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Batch p</w:t>
      </w:r>
      <w:r w:rsidR="00C465AC" w:rsidRPr="00C465AC">
        <w:rPr>
          <w:lang w:val="en-US"/>
        </w:rPr>
        <w:t xml:space="preserve">rocess </w:t>
      </w:r>
      <w:r>
        <w:rPr>
          <w:lang w:val="en-US"/>
        </w:rPr>
        <w:t>a</w:t>
      </w:r>
      <w:r w:rsidR="00C465AC" w:rsidRPr="00C465AC">
        <w:rPr>
          <w:lang w:val="en-US"/>
        </w:rPr>
        <w:t xml:space="preserve">utomation </w:t>
      </w:r>
      <w:r w:rsidR="00935CE0">
        <w:rPr>
          <w:lang w:val="en-US"/>
        </w:rPr>
        <w:t>includ</w:t>
      </w:r>
      <w:r w:rsidR="004C0FE6">
        <w:rPr>
          <w:lang w:val="en-US"/>
        </w:rPr>
        <w:t>ing</w:t>
      </w:r>
      <w:r>
        <w:rPr>
          <w:lang w:val="en-US"/>
        </w:rPr>
        <w:t xml:space="preserve"> f</w:t>
      </w:r>
      <w:r w:rsidR="00C465AC" w:rsidRPr="00C465AC">
        <w:rPr>
          <w:lang w:val="en-US"/>
        </w:rPr>
        <w:t>ailure/</w:t>
      </w:r>
      <w:r>
        <w:rPr>
          <w:lang w:val="en-US"/>
        </w:rPr>
        <w:t>a</w:t>
      </w:r>
      <w:r w:rsidR="00C465AC" w:rsidRPr="00C465AC">
        <w:rPr>
          <w:lang w:val="en-US"/>
        </w:rPr>
        <w:t>nomaly handling</w:t>
      </w:r>
      <w:r w:rsidR="00414057">
        <w:rPr>
          <w:lang w:val="en-US"/>
        </w:rPr>
        <w:t xml:space="preserve"> with </w:t>
      </w:r>
      <w:r w:rsidR="00C465AC" w:rsidRPr="00C465AC">
        <w:rPr>
          <w:lang w:val="en-US"/>
        </w:rPr>
        <w:t xml:space="preserve">available/recommended </w:t>
      </w:r>
      <w:r w:rsidR="00234BB3">
        <w:rPr>
          <w:lang w:val="en-US"/>
        </w:rPr>
        <w:t xml:space="preserve">processes and </w:t>
      </w:r>
      <w:r w:rsidR="00C465AC" w:rsidRPr="00C465AC">
        <w:rPr>
          <w:lang w:val="en-US"/>
        </w:rPr>
        <w:t>methods for handling failures (e.g., file transfer failures, decryption errors, etc</w:t>
      </w:r>
      <w:r w:rsidR="00A005E3">
        <w:rPr>
          <w:lang w:val="en-US"/>
        </w:rPr>
        <w:t>.</w:t>
      </w:r>
      <w:r w:rsidR="00C465AC" w:rsidRPr="00C465AC">
        <w:rPr>
          <w:lang w:val="en-US"/>
        </w:rPr>
        <w:t>)</w:t>
      </w:r>
      <w:r w:rsidR="00234BB3">
        <w:rPr>
          <w:lang w:val="en-US"/>
        </w:rPr>
        <w:t>.</w:t>
      </w:r>
    </w:p>
    <w:p w14:paraId="6E885347" w14:textId="77777777" w:rsidR="008227FA" w:rsidRPr="008227FA" w:rsidRDefault="008227FA" w:rsidP="006E4707">
      <w:pPr>
        <w:rPr>
          <w:lang w:val="en-US"/>
        </w:rPr>
      </w:pPr>
    </w:p>
    <w:p w14:paraId="007F74DD" w14:textId="77777777" w:rsidR="00187666" w:rsidRDefault="00187666">
      <w:pPr>
        <w:spacing w:after="160" w:line="259" w:lineRule="auto"/>
        <w:jc w:val="left"/>
        <w:rPr>
          <w:rFonts w:eastAsiaTheme="majorEastAsia" w:cstheme="majorBidi"/>
          <w:color w:val="137AB1"/>
          <w:sz w:val="28"/>
          <w:szCs w:val="26"/>
          <w:lang w:val="en-US"/>
        </w:rPr>
      </w:pPr>
      <w:bookmarkStart w:id="17" w:name="_Toc154746662"/>
      <w:bookmarkEnd w:id="16"/>
      <w:r>
        <w:rPr>
          <w:lang w:val="en-US"/>
        </w:rPr>
        <w:br w:type="page"/>
      </w:r>
    </w:p>
    <w:p w14:paraId="044ECD72" w14:textId="7B803508" w:rsidR="009B7A86" w:rsidRPr="00E46FBC" w:rsidRDefault="009B7A86" w:rsidP="009B7A86">
      <w:pPr>
        <w:pStyle w:val="Heading2"/>
        <w:rPr>
          <w:lang w:val="en-US"/>
        </w:rPr>
      </w:pPr>
      <w:r>
        <w:rPr>
          <w:lang w:val="en-US"/>
        </w:rPr>
        <w:lastRenderedPageBreak/>
        <w:t>1.</w:t>
      </w:r>
      <w:r w:rsidR="00015E7A">
        <w:rPr>
          <w:lang w:val="en-US"/>
        </w:rPr>
        <w:t>4</w:t>
      </w:r>
      <w:r>
        <w:rPr>
          <w:lang w:val="en-US"/>
        </w:rPr>
        <w:t xml:space="preserve"> </w:t>
      </w:r>
      <w:r w:rsidR="004A5F80">
        <w:rPr>
          <w:lang w:val="en-US"/>
        </w:rPr>
        <w:t xml:space="preserve">Project </w:t>
      </w:r>
      <w:r>
        <w:rPr>
          <w:lang w:val="en-US"/>
        </w:rPr>
        <w:t>Deliverables</w:t>
      </w:r>
      <w:bookmarkEnd w:id="17"/>
    </w:p>
    <w:p w14:paraId="49E39994" w14:textId="6C732D6F" w:rsidR="009B7A86" w:rsidRPr="003E4A32" w:rsidRDefault="0001326F" w:rsidP="009B7A86">
      <w:pPr>
        <w:rPr>
          <w:rFonts w:cs="Arial"/>
          <w:lang w:val="en-US" w:bidi="en-US"/>
        </w:rPr>
      </w:pPr>
      <w:r w:rsidRPr="003E4A32">
        <w:rPr>
          <w:rFonts w:cs="Arial"/>
          <w:lang w:val="en-US" w:bidi="en-US"/>
        </w:rPr>
        <w:t>BWL expects to receive the following:</w:t>
      </w:r>
      <w:r w:rsidR="00FD4E82">
        <w:rPr>
          <w:rFonts w:cs="Arial"/>
          <w:lang w:val="en-US" w:bidi="en-US"/>
        </w:rPr>
        <w:t xml:space="preserve"> </w:t>
      </w:r>
    </w:p>
    <w:p w14:paraId="70240CFE" w14:textId="0F0BAEAE" w:rsidR="00C357AF" w:rsidRPr="003E4A32" w:rsidRDefault="00C357A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003E4A32">
        <w:rPr>
          <w:rFonts w:cs="Arial"/>
          <w:lang w:val="en-US" w:bidi="en-US"/>
        </w:rPr>
        <w:t xml:space="preserve">Project Kick-off </w:t>
      </w:r>
      <w:r w:rsidR="007A691D" w:rsidRPr="003E4A32">
        <w:rPr>
          <w:rFonts w:cs="Arial"/>
          <w:lang w:val="en-US" w:bidi="en-US"/>
        </w:rPr>
        <w:t>meeting w</w:t>
      </w:r>
      <w:r w:rsidR="00170318">
        <w:rPr>
          <w:rFonts w:cs="Arial"/>
          <w:lang w:val="en-US" w:bidi="en-US"/>
        </w:rPr>
        <w:t>i</w:t>
      </w:r>
      <w:r w:rsidR="007A691D" w:rsidRPr="003E4A32">
        <w:rPr>
          <w:rFonts w:cs="Arial"/>
          <w:lang w:val="en-US" w:bidi="en-US"/>
        </w:rPr>
        <w:t>th presentation</w:t>
      </w:r>
    </w:p>
    <w:p w14:paraId="35D39FC6" w14:textId="1042C2E3" w:rsidR="0001326F" w:rsidRPr="003E4A32" w:rsidRDefault="00C357A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003E4A32">
        <w:rPr>
          <w:rFonts w:cs="Arial"/>
          <w:lang w:val="en-US" w:bidi="en-US"/>
        </w:rPr>
        <w:t xml:space="preserve">Project </w:t>
      </w:r>
      <w:r w:rsidR="00771FAF" w:rsidRPr="003E4A32">
        <w:rPr>
          <w:rFonts w:cs="Arial"/>
          <w:lang w:val="en-US" w:bidi="en-US"/>
        </w:rPr>
        <w:t xml:space="preserve">management </w:t>
      </w:r>
      <w:r w:rsidRPr="003E4A32">
        <w:rPr>
          <w:rFonts w:cs="Arial"/>
          <w:lang w:val="en-US" w:bidi="en-US"/>
        </w:rPr>
        <w:t>plan and project schedule</w:t>
      </w:r>
    </w:p>
    <w:p w14:paraId="784DD767" w14:textId="27B70D22" w:rsidR="009A5B80" w:rsidRDefault="00113CAD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>
        <w:rPr>
          <w:rFonts w:cs="Arial"/>
          <w:lang w:val="en-US" w:bidi="en-US"/>
        </w:rPr>
        <w:t>Weekly project status meetings</w:t>
      </w:r>
    </w:p>
    <w:p w14:paraId="54E0B86D" w14:textId="50727874" w:rsidR="00D25244" w:rsidRPr="003E4A32" w:rsidRDefault="00D25244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Status reports every two weeks during </w:t>
      </w:r>
      <w:r w:rsidR="005B50D1" w:rsidRPr="36A78FA8">
        <w:rPr>
          <w:rFonts w:cs="Arial"/>
          <w:lang w:val="en-US" w:bidi="en-US"/>
        </w:rPr>
        <w:t xml:space="preserve">implementation </w:t>
      </w:r>
      <w:r w:rsidRPr="36A78FA8">
        <w:rPr>
          <w:rFonts w:cs="Arial"/>
          <w:lang w:val="en-US" w:bidi="en-US"/>
        </w:rPr>
        <w:t>of the project</w:t>
      </w:r>
    </w:p>
    <w:p w14:paraId="2F82EF9F" w14:textId="347D08C5" w:rsidR="00D64223" w:rsidRPr="003E4A32" w:rsidRDefault="00D64223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Design </w:t>
      </w:r>
      <w:r w:rsidR="002E7BC4" w:rsidRPr="36A78FA8">
        <w:rPr>
          <w:rFonts w:cs="Arial"/>
          <w:lang w:val="en-US" w:bidi="en-US"/>
        </w:rPr>
        <w:t>documents</w:t>
      </w:r>
      <w:r w:rsidRPr="36A78FA8">
        <w:rPr>
          <w:rFonts w:cs="Arial"/>
          <w:lang w:val="en-US" w:bidi="en-US"/>
        </w:rPr>
        <w:t xml:space="preserve"> including </w:t>
      </w:r>
      <w:r w:rsidR="005F260D" w:rsidRPr="36A78FA8">
        <w:rPr>
          <w:rFonts w:cs="Arial"/>
          <w:lang w:val="en-US" w:bidi="en-US"/>
        </w:rPr>
        <w:t xml:space="preserve">network and </w:t>
      </w:r>
      <w:r w:rsidR="00EB4693" w:rsidRPr="36A78FA8">
        <w:rPr>
          <w:rFonts w:cs="Arial"/>
          <w:lang w:val="en-US" w:bidi="en-US"/>
        </w:rPr>
        <w:t>architectural</w:t>
      </w:r>
      <w:r w:rsidRPr="36A78FA8">
        <w:rPr>
          <w:rFonts w:cs="Arial"/>
          <w:lang w:val="en-US" w:bidi="en-US"/>
        </w:rPr>
        <w:t xml:space="preserve"> diagrams</w:t>
      </w:r>
    </w:p>
    <w:p w14:paraId="45F5B6C7" w14:textId="7CF449FA" w:rsidR="0082020B" w:rsidRPr="003E4A32" w:rsidRDefault="00255253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New software</w:t>
      </w:r>
      <w:r w:rsidR="00771FAF" w:rsidRPr="36A78FA8">
        <w:rPr>
          <w:rFonts w:cs="Arial"/>
          <w:lang w:val="en-US" w:bidi="en-US"/>
        </w:rPr>
        <w:t xml:space="preserve"> system configured and operational</w:t>
      </w:r>
      <w:r w:rsidR="00A024EE" w:rsidRPr="36A78FA8">
        <w:rPr>
          <w:rFonts w:cs="Arial"/>
          <w:lang w:val="en-US" w:bidi="en-US"/>
        </w:rPr>
        <w:t xml:space="preserve"> in Dev</w:t>
      </w:r>
      <w:r w:rsidR="00EA540F">
        <w:rPr>
          <w:rFonts w:cs="Arial"/>
          <w:lang w:val="en-US" w:bidi="en-US"/>
        </w:rPr>
        <w:t>elopment</w:t>
      </w:r>
      <w:r w:rsidR="00A024EE" w:rsidRPr="36A78FA8">
        <w:rPr>
          <w:rFonts w:cs="Arial"/>
          <w:lang w:val="en-US" w:bidi="en-US"/>
        </w:rPr>
        <w:t>, Test and Production</w:t>
      </w:r>
      <w:r w:rsidR="005B50D1" w:rsidRPr="36A78FA8">
        <w:rPr>
          <w:rFonts w:cs="Arial"/>
          <w:lang w:val="en-US" w:bidi="en-US"/>
        </w:rPr>
        <w:t xml:space="preserve"> environments</w:t>
      </w:r>
    </w:p>
    <w:p w14:paraId="79D82E04" w14:textId="4B364EF1" w:rsidR="009B60BF" w:rsidRPr="003E4A32" w:rsidRDefault="009B60B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Technical documentation on the configuration of </w:t>
      </w:r>
      <w:r w:rsidR="00F60856" w:rsidRPr="36A78FA8">
        <w:rPr>
          <w:rFonts w:cs="Arial"/>
          <w:lang w:val="en-US" w:bidi="en-US"/>
        </w:rPr>
        <w:t xml:space="preserve">the </w:t>
      </w:r>
      <w:r w:rsidR="00F67E82" w:rsidRPr="36A78FA8">
        <w:rPr>
          <w:rFonts w:cs="Arial"/>
          <w:lang w:val="en-US" w:bidi="en-US"/>
        </w:rPr>
        <w:t>software</w:t>
      </w:r>
      <w:r w:rsidR="00C96BDE" w:rsidRPr="36A78FA8">
        <w:rPr>
          <w:rFonts w:cs="Arial"/>
          <w:lang w:val="en-US" w:bidi="en-US"/>
        </w:rPr>
        <w:t xml:space="preserve"> </w:t>
      </w:r>
    </w:p>
    <w:p w14:paraId="44BC29BB" w14:textId="0ED0A32A" w:rsidR="009B60BF" w:rsidRPr="003E4A32" w:rsidRDefault="009B60B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Technical documentation of the </w:t>
      </w:r>
      <w:r w:rsidR="00D25244" w:rsidRPr="36A78FA8">
        <w:rPr>
          <w:rFonts w:cs="Arial"/>
          <w:lang w:val="en-US" w:bidi="en-US"/>
        </w:rPr>
        <w:t>configuration</w:t>
      </w:r>
      <w:r w:rsidRPr="36A78FA8">
        <w:rPr>
          <w:rFonts w:cs="Arial"/>
          <w:lang w:val="en-US" w:bidi="en-US"/>
        </w:rPr>
        <w:t xml:space="preserve"> of the equipment</w:t>
      </w:r>
    </w:p>
    <w:p w14:paraId="1F61F7F1" w14:textId="65977312" w:rsidR="00771FAF" w:rsidRPr="003E4A32" w:rsidRDefault="00771FA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 xml:space="preserve">Test Plan </w:t>
      </w:r>
      <w:r w:rsidR="00EB4693" w:rsidRPr="36A78FA8">
        <w:rPr>
          <w:rFonts w:cs="Arial"/>
          <w:lang w:val="en-US" w:bidi="en-US"/>
        </w:rPr>
        <w:t>with input and data requirements</w:t>
      </w:r>
    </w:p>
    <w:p w14:paraId="0222848D" w14:textId="5E72E491" w:rsidR="00771FAF" w:rsidRPr="003E4A32" w:rsidRDefault="00771FAF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System test results</w:t>
      </w:r>
    </w:p>
    <w:p w14:paraId="2990FE58" w14:textId="1B292F92" w:rsidR="00085F22" w:rsidRPr="003E4A32" w:rsidRDefault="00085F22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User documentation</w:t>
      </w:r>
    </w:p>
    <w:p w14:paraId="6DEB5D91" w14:textId="7957E31C" w:rsidR="007A691D" w:rsidRPr="003E4A32" w:rsidRDefault="007A691D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Production Transition Plan</w:t>
      </w:r>
    </w:p>
    <w:p w14:paraId="0108B487" w14:textId="233F585B" w:rsidR="000925A7" w:rsidRPr="003E4A32" w:rsidRDefault="000925A7" w:rsidP="00453FC8">
      <w:pPr>
        <w:pStyle w:val="ListParagraph"/>
        <w:numPr>
          <w:ilvl w:val="0"/>
          <w:numId w:val="14"/>
        </w:numPr>
        <w:rPr>
          <w:rFonts w:cs="Arial"/>
          <w:lang w:val="en-US" w:bidi="en-US"/>
        </w:rPr>
      </w:pPr>
      <w:r w:rsidRPr="36A78FA8">
        <w:rPr>
          <w:rFonts w:cs="Arial"/>
          <w:lang w:val="en-US" w:bidi="en-US"/>
        </w:rPr>
        <w:t>Production Transition training session(s)</w:t>
      </w:r>
    </w:p>
    <w:p w14:paraId="129169B7" w14:textId="4EFD7E4A" w:rsidR="00AF5306" w:rsidRDefault="00C4773D" w:rsidP="00FC0A5D">
      <w:pPr>
        <w:pStyle w:val="Heading2"/>
        <w:spacing w:after="240"/>
      </w:pPr>
      <w:bookmarkStart w:id="18" w:name="_Toc427137412"/>
      <w:bookmarkStart w:id="19" w:name="_Toc487203363"/>
      <w:bookmarkStart w:id="20" w:name="_Toc154746666"/>
      <w:r>
        <w:t>1.</w:t>
      </w:r>
      <w:r w:rsidR="00530B12">
        <w:t>5</w:t>
      </w:r>
      <w:r w:rsidR="00A57B39">
        <w:t xml:space="preserve"> </w:t>
      </w:r>
      <w:r w:rsidRPr="00E16632">
        <w:t>BWL’s Current Systems and Infrastructure</w:t>
      </w:r>
      <w:bookmarkEnd w:id="18"/>
      <w:bookmarkEnd w:id="19"/>
      <w:bookmarkEnd w:id="20"/>
    </w:p>
    <w:p w14:paraId="3A98B6C4" w14:textId="28D83006" w:rsidR="00C4773D" w:rsidRDefault="00C4773D" w:rsidP="00AF5306">
      <w:r w:rsidRPr="00652989">
        <w:t xml:space="preserve">The table below lists </w:t>
      </w:r>
      <w:r w:rsidR="00B567E8">
        <w:t xml:space="preserve">relevant </w:t>
      </w:r>
      <w:r w:rsidRPr="00652989">
        <w:t>systems used by BWL</w:t>
      </w:r>
      <w:r w:rsidR="00257B90">
        <w:t>.</w:t>
      </w:r>
    </w:p>
    <w:p w14:paraId="73CEA31C" w14:textId="77777777" w:rsidR="00257B90" w:rsidRPr="00E16632" w:rsidRDefault="00257B90" w:rsidP="00AF5306"/>
    <w:tbl>
      <w:tblPr>
        <w:tblW w:w="0" w:type="auto"/>
        <w:tblBorders>
          <w:top w:val="single" w:sz="4" w:space="0" w:color="137AB1"/>
          <w:left w:val="single" w:sz="4" w:space="0" w:color="137AB1"/>
          <w:bottom w:val="single" w:sz="4" w:space="0" w:color="137AB1"/>
          <w:right w:val="single" w:sz="4" w:space="0" w:color="137AB1"/>
          <w:insideH w:val="single" w:sz="4" w:space="0" w:color="137AB1"/>
          <w:insideV w:val="single" w:sz="4" w:space="0" w:color="137AB1"/>
        </w:tblBorders>
        <w:tblLook w:val="04A0" w:firstRow="1" w:lastRow="0" w:firstColumn="1" w:lastColumn="0" w:noHBand="0" w:noVBand="1"/>
      </w:tblPr>
      <w:tblGrid>
        <w:gridCol w:w="4928"/>
        <w:gridCol w:w="5237"/>
      </w:tblGrid>
      <w:tr w:rsidR="00C4773D" w:rsidRPr="00E16632" w14:paraId="7FDE8A81" w14:textId="77777777" w:rsidTr="00383EAB">
        <w:trPr>
          <w:tblHeader/>
        </w:trPr>
        <w:tc>
          <w:tcPr>
            <w:tcW w:w="4928" w:type="dxa"/>
            <w:tcBorders>
              <w:top w:val="single" w:sz="4" w:space="0" w:color="137AB1"/>
              <w:left w:val="single" w:sz="4" w:space="0" w:color="137AB1"/>
              <w:bottom w:val="single" w:sz="24" w:space="0" w:color="6FB55B"/>
              <w:right w:val="single" w:sz="4" w:space="0" w:color="FFFFFF" w:themeColor="background1"/>
            </w:tcBorders>
            <w:shd w:val="clear" w:color="auto" w:fill="137AB1"/>
            <w:vAlign w:val="center"/>
          </w:tcPr>
          <w:p w14:paraId="0FA85240" w14:textId="55CC1BF1" w:rsidR="00C4773D" w:rsidRPr="00E16632" w:rsidRDefault="00C4773D" w:rsidP="00487573">
            <w:pPr>
              <w:spacing w:before="10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6632">
              <w:rPr>
                <w:b/>
                <w:color w:val="FFFFFF" w:themeColor="background1"/>
                <w:sz w:val="24"/>
                <w:szCs w:val="24"/>
              </w:rPr>
              <w:t>System</w:t>
            </w:r>
          </w:p>
        </w:tc>
        <w:tc>
          <w:tcPr>
            <w:tcW w:w="5237" w:type="dxa"/>
            <w:tcBorders>
              <w:top w:val="single" w:sz="4" w:space="0" w:color="137AB1"/>
              <w:left w:val="single" w:sz="4" w:space="0" w:color="FFFFFF" w:themeColor="background1"/>
              <w:bottom w:val="single" w:sz="24" w:space="0" w:color="6FB55B"/>
              <w:right w:val="single" w:sz="4" w:space="0" w:color="137AB1"/>
            </w:tcBorders>
            <w:shd w:val="clear" w:color="auto" w:fill="137AB1"/>
            <w:vAlign w:val="center"/>
          </w:tcPr>
          <w:p w14:paraId="47681AF2" w14:textId="77777777" w:rsidR="00C4773D" w:rsidRPr="00E16632" w:rsidRDefault="00C4773D" w:rsidP="00487573">
            <w:pPr>
              <w:spacing w:before="10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6632">
              <w:rPr>
                <w:b/>
                <w:color w:val="FFFFFF" w:themeColor="background1"/>
                <w:sz w:val="24"/>
                <w:szCs w:val="24"/>
              </w:rPr>
              <w:t>Vendor/Product</w:t>
            </w:r>
          </w:p>
        </w:tc>
      </w:tr>
      <w:tr w:rsidR="00C4773D" w:rsidRPr="00E16632" w14:paraId="5709E42D" w14:textId="77777777" w:rsidTr="00383EAB">
        <w:trPr>
          <w:trHeight w:val="291"/>
        </w:trPr>
        <w:tc>
          <w:tcPr>
            <w:tcW w:w="4928" w:type="dxa"/>
            <w:tcBorders>
              <w:top w:val="single" w:sz="24" w:space="0" w:color="6FB55B"/>
            </w:tcBorders>
            <w:shd w:val="clear" w:color="auto" w:fill="auto"/>
            <w:vAlign w:val="center"/>
          </w:tcPr>
          <w:p w14:paraId="177479D7" w14:textId="26257093" w:rsidR="00C4773D" w:rsidRPr="00E16632" w:rsidRDefault="00887CA5" w:rsidP="00487573">
            <w:pPr>
              <w:spacing w:before="100"/>
            </w:pPr>
            <w:r>
              <w:t>Customer Information System</w:t>
            </w:r>
          </w:p>
        </w:tc>
        <w:tc>
          <w:tcPr>
            <w:tcW w:w="5237" w:type="dxa"/>
            <w:tcBorders>
              <w:top w:val="single" w:sz="24" w:space="0" w:color="6FB55B"/>
            </w:tcBorders>
            <w:shd w:val="clear" w:color="auto" w:fill="auto"/>
            <w:vAlign w:val="center"/>
          </w:tcPr>
          <w:p w14:paraId="6A72F40F" w14:textId="44F7B5C6" w:rsidR="00B96D30" w:rsidRPr="00E16632" w:rsidRDefault="00887CA5" w:rsidP="00487573">
            <w:pPr>
              <w:spacing w:before="100"/>
            </w:pPr>
            <w:r>
              <w:t>Itineris/</w:t>
            </w:r>
            <w:r w:rsidR="00DF53C5">
              <w:t>UMAX</w:t>
            </w:r>
          </w:p>
        </w:tc>
      </w:tr>
      <w:tr w:rsidR="00C4773D" w:rsidRPr="00E16632" w14:paraId="50F45748" w14:textId="77777777" w:rsidTr="00383EAB">
        <w:trPr>
          <w:trHeight w:val="291"/>
        </w:trPr>
        <w:tc>
          <w:tcPr>
            <w:tcW w:w="4928" w:type="dxa"/>
            <w:shd w:val="clear" w:color="auto" w:fill="auto"/>
          </w:tcPr>
          <w:p w14:paraId="31836E70" w14:textId="4E614C40" w:rsidR="00C4773D" w:rsidRPr="00E16632" w:rsidRDefault="0037554B" w:rsidP="00487573">
            <w:pPr>
              <w:pStyle w:val="TextHeading1"/>
              <w:spacing w:before="80" w:after="80"/>
              <w:jc w:val="left"/>
            </w:pPr>
            <w:r>
              <w:t>Financial Management System</w:t>
            </w:r>
          </w:p>
        </w:tc>
        <w:tc>
          <w:tcPr>
            <w:tcW w:w="5237" w:type="dxa"/>
            <w:shd w:val="clear" w:color="auto" w:fill="auto"/>
          </w:tcPr>
          <w:p w14:paraId="7BE69669" w14:textId="0B95DA75" w:rsidR="00C4773D" w:rsidRDefault="0037554B" w:rsidP="00487573">
            <w:pPr>
              <w:pStyle w:val="TextHeading1"/>
              <w:spacing w:before="80" w:after="80"/>
              <w:jc w:val="left"/>
            </w:pPr>
            <w:r>
              <w:t xml:space="preserve">SAP/Business </w:t>
            </w:r>
            <w:r w:rsidR="00D267A4">
              <w:t>Suite 7</w:t>
            </w:r>
            <w:r w:rsidR="00637EFB">
              <w:t>/</w:t>
            </w:r>
            <w:r w:rsidR="00524FB9">
              <w:t xml:space="preserve">    </w:t>
            </w:r>
            <w:r w:rsidR="00524FB9" w:rsidRPr="00524FB9">
              <w:t>EHP7 FOR SAP ERP 6.0</w:t>
            </w:r>
          </w:p>
          <w:p w14:paraId="6BA88A4D" w14:textId="77777777" w:rsidR="00524FB9" w:rsidRDefault="00103084" w:rsidP="00524FB9">
            <w:pPr>
              <w:pStyle w:val="TextHeading1"/>
              <w:spacing w:before="80" w:after="80"/>
              <w:ind w:left="2244"/>
              <w:jc w:val="left"/>
            </w:pPr>
            <w:r w:rsidRPr="00103084">
              <w:t>AP ERP 6.0</w:t>
            </w:r>
          </w:p>
          <w:p w14:paraId="1A307B3B" w14:textId="75BD25CE" w:rsidR="00103084" w:rsidRPr="00223F6A" w:rsidRDefault="00103084" w:rsidP="00524FB9">
            <w:pPr>
              <w:pStyle w:val="TextHeading1"/>
              <w:spacing w:before="80" w:after="80"/>
              <w:ind w:left="2244"/>
              <w:jc w:val="left"/>
            </w:pPr>
            <w:r w:rsidRPr="00103084">
              <w:t>SAP NETWEAVER 7.4</w:t>
            </w:r>
          </w:p>
        </w:tc>
      </w:tr>
      <w:tr w:rsidR="00C4773D" w:rsidRPr="00E16632" w14:paraId="6C1634A2" w14:textId="77777777" w:rsidTr="00383EAB">
        <w:trPr>
          <w:trHeight w:val="291"/>
        </w:trPr>
        <w:tc>
          <w:tcPr>
            <w:tcW w:w="4928" w:type="dxa"/>
            <w:shd w:val="clear" w:color="auto" w:fill="auto"/>
          </w:tcPr>
          <w:p w14:paraId="48C53E9F" w14:textId="09FA8F78" w:rsidR="00C4773D" w:rsidRPr="00E16632" w:rsidRDefault="00C4773D" w:rsidP="00487573">
            <w:pPr>
              <w:spacing w:before="80" w:after="80"/>
              <w:jc w:val="left"/>
            </w:pPr>
          </w:p>
        </w:tc>
        <w:tc>
          <w:tcPr>
            <w:tcW w:w="5237" w:type="dxa"/>
            <w:shd w:val="clear" w:color="auto" w:fill="auto"/>
          </w:tcPr>
          <w:p w14:paraId="52002EF4" w14:textId="53FC1D3D" w:rsidR="00C4773D" w:rsidRPr="00E16632" w:rsidRDefault="00C4773D" w:rsidP="00487573">
            <w:pPr>
              <w:pStyle w:val="TextHeading1"/>
              <w:spacing w:before="80" w:after="80"/>
              <w:jc w:val="left"/>
            </w:pPr>
          </w:p>
        </w:tc>
      </w:tr>
    </w:tbl>
    <w:p w14:paraId="70965856" w14:textId="77777777" w:rsidR="00C4773D" w:rsidRDefault="00C4773D" w:rsidP="00C4773D">
      <w:pPr>
        <w:rPr>
          <w:lang w:val="en-US" w:eastAsia="ja-JP"/>
        </w:rPr>
      </w:pPr>
    </w:p>
    <w:p w14:paraId="05AE90AF" w14:textId="77777777" w:rsidR="000B2F23" w:rsidRDefault="000B2F23">
      <w:pPr>
        <w:spacing w:after="160" w:line="259" w:lineRule="auto"/>
        <w:jc w:val="left"/>
        <w:rPr>
          <w:rFonts w:eastAsiaTheme="majorEastAsia" w:cstheme="majorBidi"/>
          <w:color w:val="137AB1"/>
          <w:sz w:val="28"/>
          <w:szCs w:val="26"/>
        </w:rPr>
      </w:pPr>
      <w:bookmarkStart w:id="21" w:name="_Toc427137418"/>
      <w:bookmarkStart w:id="22" w:name="_Toc487203365"/>
      <w:bookmarkStart w:id="23" w:name="_Toc154746667"/>
      <w:bookmarkStart w:id="24" w:name="_Toc420053746"/>
      <w:bookmarkEnd w:id="6"/>
      <w:bookmarkEnd w:id="14"/>
      <w:r>
        <w:br w:type="page"/>
      </w:r>
    </w:p>
    <w:p w14:paraId="0D264B28" w14:textId="4BDD5910" w:rsidR="00C4773D" w:rsidRDefault="00C4773D" w:rsidP="00C4773D">
      <w:pPr>
        <w:pStyle w:val="Heading2"/>
      </w:pPr>
      <w:r w:rsidRPr="00E16632">
        <w:lastRenderedPageBreak/>
        <w:t>1.</w:t>
      </w:r>
      <w:r w:rsidR="008B26F6">
        <w:t>6</w:t>
      </w:r>
      <w:r w:rsidRPr="00E16632">
        <w:t xml:space="preserve"> Glossary of Terms</w:t>
      </w:r>
      <w:bookmarkEnd w:id="21"/>
      <w:bookmarkEnd w:id="22"/>
      <w:bookmarkEnd w:id="23"/>
    </w:p>
    <w:p w14:paraId="5D8DC3D0" w14:textId="5283CF8F" w:rsidR="00C4773D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E16632">
        <w:rPr>
          <w:b/>
        </w:rPr>
        <w:t>BWL</w:t>
      </w:r>
      <w:r w:rsidRPr="00E16632">
        <w:t xml:space="preserve">: Lansing Board of Water </w:t>
      </w:r>
      <w:r w:rsidR="00911735">
        <w:t>&amp;</w:t>
      </w:r>
      <w:r w:rsidRPr="00E16632">
        <w:t xml:space="preserve"> Light.</w:t>
      </w:r>
    </w:p>
    <w:p w14:paraId="63AB9CB4" w14:textId="11225432" w:rsidR="00087BE2" w:rsidRDefault="00087BE2" w:rsidP="005E2DBC">
      <w:pPr>
        <w:pStyle w:val="ListParagraph"/>
        <w:numPr>
          <w:ilvl w:val="0"/>
          <w:numId w:val="7"/>
        </w:numPr>
        <w:contextualSpacing w:val="0"/>
      </w:pPr>
      <w:r>
        <w:rPr>
          <w:b/>
        </w:rPr>
        <w:t>CIS</w:t>
      </w:r>
      <w:r w:rsidRPr="00087BE2">
        <w:t>:</w:t>
      </w:r>
      <w:r>
        <w:t xml:space="preserve"> Customer Information System</w:t>
      </w:r>
      <w:r w:rsidR="00FC1B14">
        <w:t>.</w:t>
      </w:r>
    </w:p>
    <w:p w14:paraId="41E211EE" w14:textId="0F835508" w:rsidR="000D31A6" w:rsidRPr="00E16632" w:rsidRDefault="000D31A6" w:rsidP="005E2DBC">
      <w:pPr>
        <w:pStyle w:val="ListParagraph"/>
        <w:numPr>
          <w:ilvl w:val="0"/>
          <w:numId w:val="7"/>
        </w:numPr>
        <w:contextualSpacing w:val="0"/>
      </w:pPr>
      <w:r>
        <w:rPr>
          <w:b/>
        </w:rPr>
        <w:t>CSS</w:t>
      </w:r>
      <w:r w:rsidRPr="000D31A6">
        <w:t>:</w:t>
      </w:r>
      <w:r>
        <w:t xml:space="preserve"> Customer Operations Systems Support</w:t>
      </w:r>
      <w:r w:rsidR="00FC1B14">
        <w:t>.</w:t>
      </w:r>
    </w:p>
    <w:p w14:paraId="33FD177E" w14:textId="4CDA7A44" w:rsidR="00C4773D" w:rsidRPr="00E16632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E16632">
        <w:rPr>
          <w:b/>
        </w:rPr>
        <w:t>ESB</w:t>
      </w:r>
      <w:r w:rsidRPr="00E16632">
        <w:t>: means Enterprise Service Bus</w:t>
      </w:r>
      <w:r w:rsidR="00D2236D">
        <w:t xml:space="preserve"> used at BWL for system interfaces</w:t>
      </w:r>
      <w:r w:rsidRPr="00E16632">
        <w:t>.</w:t>
      </w:r>
    </w:p>
    <w:p w14:paraId="4C0BB93C" w14:textId="77777777" w:rsidR="00C4773D" w:rsidRPr="00E16632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E16632">
        <w:rPr>
          <w:b/>
        </w:rPr>
        <w:t>Proponent</w:t>
      </w:r>
      <w:r w:rsidRPr="00E16632">
        <w:t>: means the party proposing a solution to this Request for Proposal (RFP).</w:t>
      </w:r>
    </w:p>
    <w:p w14:paraId="78CE2210" w14:textId="47125945" w:rsidR="00C4773D" w:rsidRPr="00E16632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E16632">
        <w:rPr>
          <w:b/>
        </w:rPr>
        <w:t>RFP</w:t>
      </w:r>
      <w:r w:rsidRPr="00E16632">
        <w:t xml:space="preserve">: this Request for Proposal document. </w:t>
      </w:r>
    </w:p>
    <w:p w14:paraId="69AD6CC6" w14:textId="31E56692" w:rsidR="00C4773D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009D7322">
        <w:rPr>
          <w:b/>
        </w:rPr>
        <w:t>SLA</w:t>
      </w:r>
      <w:r w:rsidRPr="00E16632">
        <w:t>: Service Level Agreement.</w:t>
      </w:r>
    </w:p>
    <w:p w14:paraId="3D32D04E" w14:textId="597F6EA4" w:rsidR="00C4773D" w:rsidRDefault="00C4773D" w:rsidP="005E2DBC">
      <w:pPr>
        <w:pStyle w:val="ListParagraph"/>
        <w:numPr>
          <w:ilvl w:val="0"/>
          <w:numId w:val="7"/>
        </w:numPr>
        <w:contextualSpacing w:val="0"/>
      </w:pPr>
      <w:r w:rsidRPr="54890B11">
        <w:rPr>
          <w:b/>
          <w:bCs/>
        </w:rPr>
        <w:t>Vendor</w:t>
      </w:r>
      <w:r>
        <w:t>:</w:t>
      </w:r>
      <w:r w:rsidR="00146D11">
        <w:t xml:space="preserve"> </w:t>
      </w:r>
      <w:r>
        <w:t xml:space="preserve">the Proponent that is </w:t>
      </w:r>
      <w:r w:rsidR="00DF28DA">
        <w:t xml:space="preserve">submitting </w:t>
      </w:r>
      <w:r w:rsidR="00B601FF">
        <w:t>a Proposal for this RFP</w:t>
      </w:r>
      <w:r w:rsidR="00DF28DA">
        <w:t>.</w:t>
      </w:r>
      <w:r w:rsidR="00383EAB">
        <w:t xml:space="preserve"> </w:t>
      </w:r>
    </w:p>
    <w:p w14:paraId="58146056" w14:textId="475FBE73" w:rsidR="00C4773D" w:rsidRDefault="00C4773D" w:rsidP="009B53D0">
      <w:pPr>
        <w:pStyle w:val="Heading1"/>
      </w:pPr>
      <w:bookmarkStart w:id="25" w:name="_Toc487203366"/>
      <w:bookmarkStart w:id="26" w:name="_Toc154746668"/>
      <w:r>
        <w:t>Section 2: Instructions to Proponents</w:t>
      </w:r>
      <w:bookmarkEnd w:id="25"/>
      <w:bookmarkEnd w:id="26"/>
    </w:p>
    <w:p w14:paraId="20C0B3C9" w14:textId="77777777" w:rsidR="00C4773D" w:rsidRPr="00E16632" w:rsidRDefault="00C4773D" w:rsidP="00C4773D">
      <w:pPr>
        <w:pStyle w:val="Heading2"/>
      </w:pPr>
      <w:bookmarkStart w:id="27" w:name="_Toc420053745"/>
      <w:bookmarkStart w:id="28" w:name="_Toc427137420"/>
      <w:bookmarkStart w:id="29" w:name="_Toc487203367"/>
      <w:bookmarkStart w:id="30" w:name="_Toc154746669"/>
      <w:r w:rsidRPr="00E16632">
        <w:t>2.1 Key Dates</w:t>
      </w:r>
      <w:bookmarkEnd w:id="27"/>
      <w:bookmarkEnd w:id="28"/>
      <w:bookmarkEnd w:id="29"/>
      <w:bookmarkEnd w:id="30"/>
    </w:p>
    <w:p w14:paraId="1BBDF91E" w14:textId="626B8918" w:rsidR="00C4773D" w:rsidRDefault="00C4773D" w:rsidP="00C4773D">
      <w:r w:rsidRPr="00E16632">
        <w:t xml:space="preserve">Below is the </w:t>
      </w:r>
      <w:r w:rsidR="005F3E1C">
        <w:t>estimated</w:t>
      </w:r>
      <w:r w:rsidRPr="00E16632">
        <w:t xml:space="preserve"> timeline that BWL will follow during the evaluation of the RF</w:t>
      </w:r>
      <w:r w:rsidR="00F8018D">
        <w:t>P</w:t>
      </w:r>
      <w:r w:rsidRPr="00E16632">
        <w:t xml:space="preserve"> responses.  BWL reserves the right to adjust these dates as required </w:t>
      </w:r>
      <w:r w:rsidR="009D2B78">
        <w:t>at</w:t>
      </w:r>
      <w:r w:rsidRPr="00E16632">
        <w:t xml:space="preserve"> BWL’s sole discretion.  All Proponents will be notified if any of the dates are altered</w:t>
      </w:r>
      <w:r w:rsidR="00FF3C96">
        <w:t xml:space="preserve"> after issuance of this RFP</w:t>
      </w:r>
      <w:r w:rsidRPr="00E16632">
        <w:t>.</w:t>
      </w:r>
      <w:r w:rsidR="003D4B3B">
        <w:t xml:space="preserve">  Proponents are </w:t>
      </w:r>
      <w:r w:rsidR="00D65FD8">
        <w:t xml:space="preserve">expected to propose the time needed to develop, </w:t>
      </w:r>
      <w:r w:rsidR="000D31A6">
        <w:t>test,</w:t>
      </w:r>
      <w:r w:rsidR="00EC41F0">
        <w:t xml:space="preserve"> and implement their proposed solutions. </w:t>
      </w:r>
    </w:p>
    <w:tbl>
      <w:tblPr>
        <w:tblW w:w="0" w:type="auto"/>
        <w:tblBorders>
          <w:top w:val="single" w:sz="4" w:space="0" w:color="137AB1"/>
          <w:left w:val="single" w:sz="4" w:space="0" w:color="137AB1"/>
          <w:bottom w:val="single" w:sz="4" w:space="0" w:color="137AB1"/>
          <w:right w:val="single" w:sz="4" w:space="0" w:color="137AB1"/>
          <w:insideH w:val="single" w:sz="4" w:space="0" w:color="137AB1"/>
          <w:insideV w:val="single" w:sz="4" w:space="0" w:color="137AB1"/>
        </w:tblBorders>
        <w:tblLook w:val="04A0" w:firstRow="1" w:lastRow="0" w:firstColumn="1" w:lastColumn="0" w:noHBand="0" w:noVBand="1"/>
      </w:tblPr>
      <w:tblGrid>
        <w:gridCol w:w="6205"/>
        <w:gridCol w:w="4280"/>
      </w:tblGrid>
      <w:tr w:rsidR="00C4773D" w:rsidRPr="00E16632" w14:paraId="5A46E8A6" w14:textId="77777777" w:rsidTr="003F54DB">
        <w:trPr>
          <w:tblHeader/>
        </w:trPr>
        <w:tc>
          <w:tcPr>
            <w:tcW w:w="6205" w:type="dxa"/>
            <w:tcBorders>
              <w:top w:val="single" w:sz="4" w:space="0" w:color="137AB1"/>
              <w:left w:val="single" w:sz="4" w:space="0" w:color="137AB1"/>
              <w:bottom w:val="single" w:sz="24" w:space="0" w:color="6FB55B"/>
              <w:right w:val="single" w:sz="4" w:space="0" w:color="FFFFFF" w:themeColor="background1"/>
            </w:tcBorders>
            <w:shd w:val="clear" w:color="auto" w:fill="137AB1"/>
            <w:vAlign w:val="center"/>
          </w:tcPr>
          <w:p w14:paraId="620AB83B" w14:textId="77777777" w:rsidR="00C4773D" w:rsidRPr="00E16632" w:rsidRDefault="00C4773D" w:rsidP="00487573">
            <w:pPr>
              <w:spacing w:before="10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6632">
              <w:rPr>
                <w:b/>
                <w:color w:val="FFFFFF" w:themeColor="background1"/>
                <w:sz w:val="24"/>
                <w:szCs w:val="24"/>
              </w:rPr>
              <w:t>Event</w:t>
            </w:r>
          </w:p>
        </w:tc>
        <w:tc>
          <w:tcPr>
            <w:tcW w:w="4280" w:type="dxa"/>
            <w:tcBorders>
              <w:top w:val="single" w:sz="4" w:space="0" w:color="137AB1"/>
              <w:left w:val="single" w:sz="4" w:space="0" w:color="FFFFFF" w:themeColor="background1"/>
              <w:bottom w:val="single" w:sz="24" w:space="0" w:color="6FB55B"/>
              <w:right w:val="single" w:sz="4" w:space="0" w:color="137AB1"/>
            </w:tcBorders>
            <w:shd w:val="clear" w:color="auto" w:fill="137AB1"/>
            <w:vAlign w:val="center"/>
          </w:tcPr>
          <w:p w14:paraId="504AA273" w14:textId="77777777" w:rsidR="00C4773D" w:rsidRPr="00E16632" w:rsidRDefault="00C4773D" w:rsidP="00487573">
            <w:pPr>
              <w:spacing w:before="10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6632">
              <w:rPr>
                <w:b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C4773D" w:rsidRPr="00E16632" w14:paraId="394436D4" w14:textId="77777777" w:rsidTr="003F54DB">
        <w:trPr>
          <w:trHeight w:val="291"/>
        </w:trPr>
        <w:tc>
          <w:tcPr>
            <w:tcW w:w="6205" w:type="dxa"/>
            <w:tcBorders>
              <w:top w:val="single" w:sz="24" w:space="0" w:color="6FB55B"/>
            </w:tcBorders>
            <w:shd w:val="clear" w:color="auto" w:fill="auto"/>
            <w:vAlign w:val="center"/>
          </w:tcPr>
          <w:p w14:paraId="6D57FE18" w14:textId="6E21C974" w:rsidR="00C4773D" w:rsidRPr="00E16632" w:rsidRDefault="00C4773D" w:rsidP="00487573">
            <w:pPr>
              <w:spacing w:before="100"/>
            </w:pPr>
            <w:r w:rsidRPr="00E16632">
              <w:t>Release RF</w:t>
            </w:r>
            <w:r w:rsidR="0053666C">
              <w:t>P</w:t>
            </w:r>
          </w:p>
        </w:tc>
        <w:tc>
          <w:tcPr>
            <w:tcW w:w="4280" w:type="dxa"/>
            <w:tcBorders>
              <w:top w:val="single" w:sz="24" w:space="0" w:color="6FB55B"/>
            </w:tcBorders>
            <w:shd w:val="clear" w:color="auto" w:fill="auto"/>
            <w:vAlign w:val="center"/>
          </w:tcPr>
          <w:p w14:paraId="63BBDE18" w14:textId="49884F90" w:rsidR="00C4773D" w:rsidRPr="002D70B6" w:rsidRDefault="008F0618" w:rsidP="00487573">
            <w:pPr>
              <w:spacing w:before="100"/>
            </w:pPr>
            <w:r>
              <w:t>12</w:t>
            </w:r>
            <w:r w:rsidR="006F0B5D">
              <w:t>.</w:t>
            </w:r>
            <w:r w:rsidR="002D502C">
              <w:t>23</w:t>
            </w:r>
            <w:r w:rsidR="006F0B5D">
              <w:t>.2024</w:t>
            </w:r>
          </w:p>
        </w:tc>
      </w:tr>
      <w:tr w:rsidR="00C4773D" w:rsidRPr="00E16632" w14:paraId="4DFD004F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08F84361" w14:textId="488668A4" w:rsidR="00C4773D" w:rsidRPr="00E16632" w:rsidRDefault="00DF28DA" w:rsidP="00487573">
            <w:pPr>
              <w:pStyle w:val="TextHeading1"/>
              <w:spacing w:before="80" w:after="80"/>
              <w:jc w:val="left"/>
            </w:pPr>
            <w:r>
              <w:t>Closing date for RF</w:t>
            </w:r>
            <w:r w:rsidR="001B51C8">
              <w:t>P</w:t>
            </w:r>
            <w:r>
              <w:t xml:space="preserve"> submission</w:t>
            </w:r>
          </w:p>
        </w:tc>
        <w:tc>
          <w:tcPr>
            <w:tcW w:w="4280" w:type="dxa"/>
            <w:shd w:val="clear" w:color="auto" w:fill="auto"/>
          </w:tcPr>
          <w:p w14:paraId="373D83FB" w14:textId="27907D88" w:rsidR="00C4773D" w:rsidRPr="002D70B6" w:rsidRDefault="002D502C" w:rsidP="00487573">
            <w:pPr>
              <w:pStyle w:val="TextHeading1"/>
              <w:spacing w:before="80" w:after="80"/>
              <w:jc w:val="left"/>
            </w:pPr>
            <w:r>
              <w:t>1.31.2025</w:t>
            </w:r>
          </w:p>
        </w:tc>
      </w:tr>
      <w:tr w:rsidR="00C4773D" w:rsidRPr="00E16632" w14:paraId="0A77DCC4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7E01C584" w14:textId="7AE51E97" w:rsidR="00C4773D" w:rsidRPr="00E16632" w:rsidRDefault="005E2CAD" w:rsidP="00487573">
            <w:pPr>
              <w:spacing w:before="80" w:after="80"/>
              <w:jc w:val="left"/>
            </w:pPr>
            <w:r>
              <w:t>Vendor Selection</w:t>
            </w:r>
          </w:p>
        </w:tc>
        <w:tc>
          <w:tcPr>
            <w:tcW w:w="4280" w:type="dxa"/>
            <w:shd w:val="clear" w:color="auto" w:fill="auto"/>
          </w:tcPr>
          <w:p w14:paraId="25034B98" w14:textId="5829B2D2" w:rsidR="00C4773D" w:rsidRPr="002D70B6" w:rsidRDefault="00E12433" w:rsidP="00487573">
            <w:pPr>
              <w:pStyle w:val="TextHeading1"/>
              <w:spacing w:before="80" w:after="80"/>
              <w:jc w:val="left"/>
            </w:pPr>
            <w:r>
              <w:t>2.28.2025</w:t>
            </w:r>
          </w:p>
        </w:tc>
      </w:tr>
      <w:tr w:rsidR="00C4773D" w:rsidRPr="00E16632" w14:paraId="00CF8AFA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335CF6D0" w14:textId="6DF4827A" w:rsidR="00C4773D" w:rsidRPr="00E16632" w:rsidRDefault="002574A1" w:rsidP="00487573">
            <w:pPr>
              <w:spacing w:before="80" w:after="80"/>
              <w:jc w:val="left"/>
            </w:pPr>
            <w:r>
              <w:t>Negotiations and Contract Work</w:t>
            </w:r>
          </w:p>
        </w:tc>
        <w:tc>
          <w:tcPr>
            <w:tcW w:w="4280" w:type="dxa"/>
            <w:shd w:val="clear" w:color="auto" w:fill="auto"/>
          </w:tcPr>
          <w:p w14:paraId="10755877" w14:textId="6501D888" w:rsidR="00C4773D" w:rsidRPr="002D70B6" w:rsidRDefault="00E12433" w:rsidP="00487573">
            <w:pPr>
              <w:pStyle w:val="TextHeading1"/>
              <w:spacing w:before="80" w:after="80"/>
              <w:jc w:val="left"/>
            </w:pPr>
            <w:r>
              <w:t>3.1</w:t>
            </w:r>
            <w:r w:rsidR="001A28F4">
              <w:t>.2025-</w:t>
            </w:r>
            <w:r w:rsidR="00DD1501">
              <w:t>3.</w:t>
            </w:r>
            <w:r>
              <w:t>3</w:t>
            </w:r>
            <w:r w:rsidR="00DD1501">
              <w:t>1.2025</w:t>
            </w:r>
          </w:p>
        </w:tc>
      </w:tr>
      <w:tr w:rsidR="00DC4182" w:rsidRPr="00E16632" w14:paraId="7E2D3C63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24047071" w14:textId="5A0A66D3" w:rsidR="00DC4182" w:rsidRPr="00E16632" w:rsidRDefault="004B50E3" w:rsidP="00487573">
            <w:pPr>
              <w:spacing w:before="80" w:after="80"/>
              <w:jc w:val="left"/>
            </w:pPr>
            <w:r>
              <w:t>Contract Finalized/Discovery Sessions</w:t>
            </w:r>
            <w:r w:rsidR="00405F3C">
              <w:t xml:space="preserve"> and Design</w:t>
            </w:r>
          </w:p>
        </w:tc>
        <w:tc>
          <w:tcPr>
            <w:tcW w:w="4280" w:type="dxa"/>
            <w:shd w:val="clear" w:color="auto" w:fill="auto"/>
          </w:tcPr>
          <w:p w14:paraId="595A7451" w14:textId="48D46003" w:rsidR="00DC4182" w:rsidRDefault="00E12433" w:rsidP="00487573">
            <w:pPr>
              <w:pStyle w:val="TextHeading1"/>
              <w:spacing w:before="80" w:after="80"/>
              <w:jc w:val="left"/>
            </w:pPr>
            <w:r>
              <w:t>4</w:t>
            </w:r>
            <w:r w:rsidR="002309C5">
              <w:t>.1.2025-</w:t>
            </w:r>
            <w:r w:rsidR="00453FC8">
              <w:t>4.18</w:t>
            </w:r>
            <w:r w:rsidR="002309C5">
              <w:t>.2025</w:t>
            </w:r>
          </w:p>
        </w:tc>
      </w:tr>
      <w:tr w:rsidR="00DC4182" w:rsidRPr="00E16632" w14:paraId="12644D18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54016B54" w14:textId="52D23475" w:rsidR="00DC4182" w:rsidRPr="00E16632" w:rsidRDefault="00E04CE3" w:rsidP="00487573">
            <w:pPr>
              <w:spacing w:before="80" w:after="80"/>
              <w:jc w:val="left"/>
            </w:pPr>
            <w:r>
              <w:t>Development begins</w:t>
            </w:r>
          </w:p>
        </w:tc>
        <w:tc>
          <w:tcPr>
            <w:tcW w:w="4280" w:type="dxa"/>
            <w:shd w:val="clear" w:color="auto" w:fill="auto"/>
          </w:tcPr>
          <w:p w14:paraId="557F5ECA" w14:textId="54D6CA02" w:rsidR="00DC4182" w:rsidRDefault="00453FC8" w:rsidP="00487573">
            <w:pPr>
              <w:pStyle w:val="TextHeading1"/>
              <w:spacing w:before="80" w:after="80"/>
              <w:jc w:val="left"/>
            </w:pPr>
            <w:r>
              <w:t>4.21</w:t>
            </w:r>
            <w:r w:rsidR="003E7A0B">
              <w:t>.2025</w:t>
            </w:r>
          </w:p>
        </w:tc>
      </w:tr>
      <w:tr w:rsidR="00DC778C" w:rsidRPr="00E16632" w14:paraId="1F025583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55D870C9" w14:textId="3BD2F0C3" w:rsidR="00DC778C" w:rsidRDefault="00EC41F0" w:rsidP="00487573">
            <w:pPr>
              <w:spacing w:before="80" w:after="80"/>
              <w:jc w:val="left"/>
            </w:pPr>
            <w:r>
              <w:t>Go-live</w:t>
            </w:r>
          </w:p>
        </w:tc>
        <w:tc>
          <w:tcPr>
            <w:tcW w:w="4280" w:type="dxa"/>
            <w:shd w:val="clear" w:color="auto" w:fill="auto"/>
          </w:tcPr>
          <w:p w14:paraId="6B6BBB6E" w14:textId="76D3C42B" w:rsidR="00DC778C" w:rsidRDefault="00E96B63" w:rsidP="00487573">
            <w:pPr>
              <w:pStyle w:val="TextHeading1"/>
              <w:spacing w:before="80" w:after="80"/>
              <w:jc w:val="left"/>
            </w:pPr>
            <w:r>
              <w:t>7.28</w:t>
            </w:r>
            <w:r w:rsidR="000D31A6">
              <w:t>.2025</w:t>
            </w:r>
          </w:p>
        </w:tc>
      </w:tr>
      <w:tr w:rsidR="00E96B63" w:rsidRPr="00E16632" w14:paraId="7B3D55D7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30D09507" w14:textId="784C88F0" w:rsidR="00E96B63" w:rsidRDefault="00E96B63" w:rsidP="00487573">
            <w:pPr>
              <w:spacing w:before="80" w:after="80"/>
              <w:jc w:val="left"/>
            </w:pPr>
            <w:r>
              <w:t>Hypercare</w:t>
            </w:r>
          </w:p>
        </w:tc>
        <w:tc>
          <w:tcPr>
            <w:tcW w:w="4280" w:type="dxa"/>
            <w:shd w:val="clear" w:color="auto" w:fill="auto"/>
          </w:tcPr>
          <w:p w14:paraId="4CF201D6" w14:textId="6A578CD7" w:rsidR="00E96B63" w:rsidRDefault="00495FA8" w:rsidP="00487573">
            <w:pPr>
              <w:pStyle w:val="TextHeading1"/>
              <w:spacing w:before="80" w:after="80"/>
              <w:jc w:val="left"/>
            </w:pPr>
            <w:r>
              <w:t>7.28.2025-8.15.2025</w:t>
            </w:r>
          </w:p>
        </w:tc>
      </w:tr>
      <w:tr w:rsidR="00DB4CF0" w:rsidRPr="00E16632" w14:paraId="758EB002" w14:textId="77777777" w:rsidTr="003F54DB">
        <w:trPr>
          <w:trHeight w:val="291"/>
        </w:trPr>
        <w:tc>
          <w:tcPr>
            <w:tcW w:w="6205" w:type="dxa"/>
            <w:shd w:val="clear" w:color="auto" w:fill="auto"/>
          </w:tcPr>
          <w:p w14:paraId="26ECED3B" w14:textId="3BC686E0" w:rsidR="00DB4CF0" w:rsidRDefault="00F26B52" w:rsidP="00487573">
            <w:pPr>
              <w:spacing w:before="80" w:after="80"/>
              <w:jc w:val="left"/>
            </w:pPr>
            <w:r>
              <w:t xml:space="preserve">Post Go-live </w:t>
            </w:r>
            <w:r w:rsidR="000729CC">
              <w:t>Support</w:t>
            </w:r>
            <w:r w:rsidR="002C34F7">
              <w:t xml:space="preserve"> </w:t>
            </w:r>
            <w:r w:rsidR="003D527C">
              <w:t>for model updates</w:t>
            </w:r>
          </w:p>
        </w:tc>
        <w:tc>
          <w:tcPr>
            <w:tcW w:w="4280" w:type="dxa"/>
            <w:shd w:val="clear" w:color="auto" w:fill="auto"/>
          </w:tcPr>
          <w:p w14:paraId="6A55B85D" w14:textId="40CF08E4" w:rsidR="00DB4CF0" w:rsidRDefault="003D527C" w:rsidP="00487573">
            <w:pPr>
              <w:pStyle w:val="TextHeading1"/>
              <w:spacing w:before="80" w:after="80"/>
              <w:jc w:val="left"/>
            </w:pPr>
            <w:r>
              <w:t xml:space="preserve">Every 9-12 months after </w:t>
            </w:r>
            <w:r w:rsidR="003E676E">
              <w:t>Go Live for life of contract</w:t>
            </w:r>
          </w:p>
        </w:tc>
      </w:tr>
    </w:tbl>
    <w:p w14:paraId="32BE457B" w14:textId="77777777" w:rsidR="000B2F23" w:rsidRDefault="000B2F23">
      <w:pPr>
        <w:spacing w:after="160" w:line="259" w:lineRule="auto"/>
        <w:jc w:val="left"/>
        <w:rPr>
          <w:rFonts w:eastAsiaTheme="majorEastAsia" w:cstheme="majorBidi"/>
          <w:color w:val="137AB1"/>
          <w:sz w:val="28"/>
          <w:szCs w:val="26"/>
        </w:rPr>
      </w:pPr>
      <w:bookmarkStart w:id="31" w:name="_Toc420053749"/>
      <w:bookmarkStart w:id="32" w:name="_Toc427137421"/>
      <w:bookmarkStart w:id="33" w:name="_Toc487203368"/>
      <w:bookmarkStart w:id="34" w:name="_Toc154746670"/>
      <w:r>
        <w:br w:type="page"/>
      </w:r>
    </w:p>
    <w:p w14:paraId="35133FB6" w14:textId="0191001F" w:rsidR="00C4773D" w:rsidRPr="00E16632" w:rsidRDefault="00C4773D" w:rsidP="00C4773D">
      <w:pPr>
        <w:pStyle w:val="Heading2"/>
      </w:pPr>
      <w:r w:rsidRPr="00E16632">
        <w:lastRenderedPageBreak/>
        <w:t>2.</w:t>
      </w:r>
      <w:r>
        <w:t>2</w:t>
      </w:r>
      <w:r w:rsidRPr="00E16632">
        <w:t xml:space="preserve"> Instructions to Complete Requirements</w:t>
      </w:r>
      <w:bookmarkEnd w:id="31"/>
      <w:bookmarkEnd w:id="32"/>
      <w:bookmarkEnd w:id="33"/>
      <w:bookmarkEnd w:id="34"/>
      <w:r w:rsidRPr="00E16632">
        <w:t xml:space="preserve"> </w:t>
      </w:r>
    </w:p>
    <w:bookmarkEnd w:id="24"/>
    <w:p w14:paraId="1BEB5BE1" w14:textId="6ED8B219" w:rsidR="00B24269" w:rsidRDefault="00DF28DA" w:rsidP="00EC6769">
      <w:r w:rsidRPr="007C47BB">
        <w:t xml:space="preserve">This is a request for </w:t>
      </w:r>
      <w:r w:rsidR="006A4776" w:rsidRPr="007C47BB">
        <w:t xml:space="preserve">proposal </w:t>
      </w:r>
      <w:r w:rsidRPr="007C47BB">
        <w:t xml:space="preserve">regarding the </w:t>
      </w:r>
      <w:r w:rsidR="00B24269" w:rsidRPr="007C47BB">
        <w:t>proponent’s</w:t>
      </w:r>
      <w:r w:rsidRPr="007C47BB">
        <w:t xml:space="preserve"> offerings </w:t>
      </w:r>
      <w:r w:rsidR="00504DFC" w:rsidRPr="007C47BB">
        <w:t>for</w:t>
      </w:r>
      <w:r w:rsidR="00BA2E6E" w:rsidRPr="007C47BB">
        <w:t xml:space="preserve"> </w:t>
      </w:r>
      <w:r w:rsidR="007C47BB" w:rsidRPr="007C47BB">
        <w:t>overdue billing/payment solution</w:t>
      </w:r>
      <w:r w:rsidR="00B24269" w:rsidRPr="007C47BB">
        <w:t>.</w:t>
      </w:r>
      <w:r w:rsidR="00A721A2">
        <w:t xml:space="preserve">  Information</w:t>
      </w:r>
      <w:r w:rsidR="003D4587">
        <w:t xml:space="preserve"> provided in the RFP </w:t>
      </w:r>
      <w:r w:rsidR="00A721A2">
        <w:t xml:space="preserve">and the respondent’s proposal </w:t>
      </w:r>
      <w:r w:rsidR="003D4587">
        <w:t xml:space="preserve">will be included in final Statement of Work </w:t>
      </w:r>
      <w:r w:rsidR="00AB4120">
        <w:t>during final contract negotiations.</w:t>
      </w:r>
      <w:r w:rsidR="00F5190C">
        <w:t xml:space="preserve">  Items in Section 3 below will provide a foundation for the </w:t>
      </w:r>
      <w:r w:rsidR="00B601FF">
        <w:t xml:space="preserve">evaluation but is not all inclusive. </w:t>
      </w:r>
    </w:p>
    <w:p w14:paraId="1A894030" w14:textId="5787E2F6" w:rsidR="00B24269" w:rsidRDefault="00B24269" w:rsidP="00786ED8">
      <w:r>
        <w:t xml:space="preserve"> </w:t>
      </w:r>
    </w:p>
    <w:p w14:paraId="670076E3" w14:textId="0E847E38" w:rsidR="00F82F7D" w:rsidRDefault="00F82F7D" w:rsidP="00F82F7D">
      <w:pPr>
        <w:pStyle w:val="Heading1"/>
      </w:pPr>
      <w:bookmarkStart w:id="35" w:name="_Toc475005248"/>
      <w:bookmarkStart w:id="36" w:name="_Toc475025924"/>
      <w:bookmarkStart w:id="37" w:name="_Toc487203369"/>
      <w:bookmarkStart w:id="38" w:name="_Ref150258266"/>
      <w:bookmarkStart w:id="39" w:name="_Toc154746671"/>
      <w:r>
        <w:t>Section 3: Proponent Company and Product Overview</w:t>
      </w:r>
      <w:bookmarkEnd w:id="35"/>
      <w:bookmarkEnd w:id="36"/>
      <w:bookmarkEnd w:id="37"/>
      <w:bookmarkEnd w:id="38"/>
      <w:bookmarkEnd w:id="39"/>
    </w:p>
    <w:p w14:paraId="1C35C18B" w14:textId="53FC9E50" w:rsidR="00F82F7D" w:rsidRPr="003761B7" w:rsidRDefault="00F82F7D" w:rsidP="00F82F7D">
      <w:pPr>
        <w:pStyle w:val="Heading2"/>
      </w:pPr>
      <w:bookmarkStart w:id="40" w:name="_Toc409189932"/>
      <w:bookmarkStart w:id="41" w:name="_Toc437257471"/>
      <w:bookmarkStart w:id="42" w:name="_Toc475005249"/>
      <w:bookmarkStart w:id="43" w:name="_Toc475025925"/>
      <w:bookmarkStart w:id="44" w:name="_Toc487203370"/>
      <w:bookmarkStart w:id="45" w:name="_Toc154746672"/>
      <w:r>
        <w:t>3</w:t>
      </w:r>
      <w:r w:rsidRPr="003761B7">
        <w:t>.1 Executive Summary</w:t>
      </w:r>
      <w:bookmarkEnd w:id="40"/>
      <w:bookmarkEnd w:id="41"/>
      <w:bookmarkEnd w:id="42"/>
      <w:bookmarkEnd w:id="43"/>
      <w:bookmarkEnd w:id="44"/>
      <w:bookmarkEnd w:id="45"/>
    </w:p>
    <w:p w14:paraId="554EAC64" w14:textId="77777777" w:rsidR="00F82F7D" w:rsidRPr="00E16632" w:rsidRDefault="00F82F7D" w:rsidP="00470CD0">
      <w:pPr>
        <w:pStyle w:val="ListParagraph"/>
        <w:ind w:left="0"/>
      </w:pPr>
      <w:bookmarkStart w:id="46" w:name="_Toc409189933"/>
      <w:r w:rsidRPr="00E16632">
        <w:t>Please provide an executive summary (one page maximum) that summarizes the Proponent’s response. Please include the following information:</w:t>
      </w:r>
    </w:p>
    <w:p w14:paraId="46384953" w14:textId="77777777" w:rsidR="00F82F7D" w:rsidRPr="00E16632" w:rsidRDefault="00F82F7D" w:rsidP="00453FC8">
      <w:pPr>
        <w:numPr>
          <w:ilvl w:val="0"/>
          <w:numId w:val="12"/>
        </w:numPr>
        <w:spacing w:after="0" w:line="276" w:lineRule="auto"/>
        <w:ind w:left="720"/>
        <w:jc w:val="left"/>
      </w:pPr>
      <w:r w:rsidRPr="00E16632">
        <w:t>Full company name</w:t>
      </w:r>
    </w:p>
    <w:p w14:paraId="7861DC8D" w14:textId="77777777" w:rsidR="00F82F7D" w:rsidRPr="00E16632" w:rsidRDefault="00F82F7D" w:rsidP="00453FC8">
      <w:pPr>
        <w:numPr>
          <w:ilvl w:val="0"/>
          <w:numId w:val="12"/>
        </w:numPr>
        <w:spacing w:after="0" w:line="276" w:lineRule="auto"/>
        <w:ind w:left="720"/>
        <w:jc w:val="left"/>
      </w:pPr>
      <w:r w:rsidRPr="00E16632">
        <w:t>Company address</w:t>
      </w:r>
    </w:p>
    <w:p w14:paraId="5D570089" w14:textId="37A62505" w:rsidR="00F82F7D" w:rsidRDefault="00F82F7D" w:rsidP="00453FC8">
      <w:pPr>
        <w:numPr>
          <w:ilvl w:val="0"/>
          <w:numId w:val="12"/>
        </w:numPr>
        <w:spacing w:after="0" w:line="276" w:lineRule="auto"/>
        <w:ind w:left="720"/>
        <w:jc w:val="left"/>
      </w:pPr>
      <w:r w:rsidRPr="00E16632">
        <w:t>Designated representative for this RF</w:t>
      </w:r>
      <w:r w:rsidR="00F0485C">
        <w:t>I</w:t>
      </w:r>
      <w:r w:rsidRPr="00E16632">
        <w:t>: name, e-mail address and phone number</w:t>
      </w:r>
    </w:p>
    <w:p w14:paraId="6DBC7696" w14:textId="6CCBA021" w:rsidR="00F82F7D" w:rsidRPr="003761B7" w:rsidRDefault="00F82F7D" w:rsidP="00F82F7D">
      <w:pPr>
        <w:pStyle w:val="Heading2"/>
      </w:pPr>
      <w:bookmarkStart w:id="47" w:name="_Toc437257472"/>
      <w:bookmarkStart w:id="48" w:name="_Toc475005250"/>
      <w:bookmarkStart w:id="49" w:name="_Toc475025926"/>
      <w:bookmarkStart w:id="50" w:name="_Toc487203371"/>
      <w:bookmarkStart w:id="51" w:name="_Toc154746673"/>
      <w:r>
        <w:t>3</w:t>
      </w:r>
      <w:r w:rsidRPr="003761B7">
        <w:t>.2 Overview of Proposed Solution</w:t>
      </w:r>
      <w:bookmarkEnd w:id="46"/>
      <w:bookmarkEnd w:id="47"/>
      <w:bookmarkEnd w:id="48"/>
      <w:bookmarkEnd w:id="49"/>
      <w:bookmarkEnd w:id="50"/>
      <w:bookmarkEnd w:id="51"/>
    </w:p>
    <w:p w14:paraId="721E4B21" w14:textId="7BE6F3B9" w:rsidR="00F82F7D" w:rsidRDefault="00F82F7D" w:rsidP="005E2DBC">
      <w:pPr>
        <w:pStyle w:val="ListParagraph"/>
        <w:numPr>
          <w:ilvl w:val="0"/>
          <w:numId w:val="10"/>
        </w:numPr>
      </w:pPr>
      <w:bookmarkStart w:id="52" w:name="_Toc409189934"/>
      <w:r>
        <w:t>H</w:t>
      </w:r>
      <w:r w:rsidRPr="00E16632">
        <w:t>ighlight key features that differentiate the Proponent and the Proponent’s solution from those of competitors. Identify any unique approaches or strengths of the Proponent.</w:t>
      </w:r>
    </w:p>
    <w:p w14:paraId="66210846" w14:textId="4DABEA47" w:rsidR="00F0485C" w:rsidRDefault="00F0485C" w:rsidP="005E2DBC">
      <w:pPr>
        <w:pStyle w:val="ListParagraph"/>
        <w:numPr>
          <w:ilvl w:val="0"/>
          <w:numId w:val="10"/>
        </w:numPr>
      </w:pPr>
      <w:r>
        <w:t xml:space="preserve">Describe your services and offerings as the relate to </w:t>
      </w:r>
      <w:r w:rsidR="00232A18">
        <w:t>this RFP</w:t>
      </w:r>
      <w:r>
        <w:t>.</w:t>
      </w:r>
    </w:p>
    <w:p w14:paraId="40610607" w14:textId="3E61CA43" w:rsidR="00F82F7D" w:rsidRDefault="00F82F7D" w:rsidP="00F82F7D">
      <w:pPr>
        <w:pStyle w:val="Heading2"/>
      </w:pPr>
      <w:bookmarkStart w:id="53" w:name="_Toc409189935"/>
      <w:bookmarkStart w:id="54" w:name="_Toc437257474"/>
      <w:bookmarkStart w:id="55" w:name="_Toc475005251"/>
      <w:bookmarkStart w:id="56" w:name="_Toc475025927"/>
      <w:bookmarkStart w:id="57" w:name="_Toc487203372"/>
      <w:bookmarkStart w:id="58" w:name="_Toc154746674"/>
      <w:bookmarkEnd w:id="52"/>
      <w:r>
        <w:t>3.3 Proponent Company Information</w:t>
      </w:r>
      <w:bookmarkStart w:id="59" w:name="_Toc379293219"/>
      <w:bookmarkStart w:id="60" w:name="_Toc409189936"/>
      <w:bookmarkEnd w:id="53"/>
      <w:bookmarkEnd w:id="54"/>
      <w:bookmarkEnd w:id="55"/>
      <w:bookmarkEnd w:id="56"/>
      <w:bookmarkEnd w:id="57"/>
      <w:bookmarkEnd w:id="58"/>
    </w:p>
    <w:p w14:paraId="65311A86" w14:textId="1F3FEF25" w:rsidR="00F82F7D" w:rsidRPr="00E16632" w:rsidRDefault="00F82F7D" w:rsidP="00F82F7D">
      <w:bookmarkStart w:id="61" w:name="_Toc379293223"/>
      <w:bookmarkStart w:id="62" w:name="_Toc409189939"/>
      <w:bookmarkEnd w:id="59"/>
      <w:bookmarkEnd w:id="60"/>
      <w:r w:rsidRPr="00E16632">
        <w:t xml:space="preserve">To ensure long-term viability and maintenance of the system, the selected Proponent must be a proven vendor </w:t>
      </w:r>
      <w:r w:rsidR="000D31A6" w:rsidRPr="00E16632">
        <w:t>in</w:t>
      </w:r>
      <w:r w:rsidRPr="00E16632">
        <w:t xml:space="preserve"> </w:t>
      </w:r>
      <w:r w:rsidR="00B76C22">
        <w:t>IVR and</w:t>
      </w:r>
      <w:r w:rsidR="004556C4">
        <w:t xml:space="preserve"> AI technologies with dedicated</w:t>
      </w:r>
      <w:r w:rsidR="000838A5">
        <w:t xml:space="preserve"> ability to handle calls in the tens of thousands at one time</w:t>
      </w:r>
      <w:r w:rsidRPr="00E16632">
        <w:t>. The Proponent is asked to answer the following questions i</w:t>
      </w:r>
      <w:r w:rsidR="00F0485C">
        <w:t>ntended to help BWL evaluate</w:t>
      </w:r>
      <w:r w:rsidRPr="00E16632">
        <w:t xml:space="preserve"> Proponent’s experience delivering and supporting the products </w:t>
      </w:r>
      <w:r w:rsidR="00F0485C">
        <w:t>and services that will be required by the future RFP.</w:t>
      </w:r>
    </w:p>
    <w:p w14:paraId="27D37AAC" w14:textId="77777777" w:rsidR="00F82F7D" w:rsidRPr="00E16632" w:rsidRDefault="00F82F7D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E16632">
        <w:t>Describe the Proponent’s primary line of business.</w:t>
      </w:r>
    </w:p>
    <w:p w14:paraId="7715D2DA" w14:textId="41A68ABB" w:rsidR="00F82F7D" w:rsidRPr="00740C55" w:rsidRDefault="00F82F7D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740C55">
        <w:t xml:space="preserve">How long has the Proponent been delivering </w:t>
      </w:r>
      <w:r w:rsidR="00F0485C">
        <w:t>the</w:t>
      </w:r>
      <w:r w:rsidRPr="00740C55">
        <w:t xml:space="preserve"> services</w:t>
      </w:r>
      <w:r w:rsidR="00F0485C">
        <w:t xml:space="preserve"> described in 3.2.2</w:t>
      </w:r>
      <w:r w:rsidRPr="00740C55">
        <w:t>?</w:t>
      </w:r>
    </w:p>
    <w:p w14:paraId="1B46E225" w14:textId="45CDBF94" w:rsidR="00F82F7D" w:rsidRDefault="00F82F7D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A43DB6">
        <w:t xml:space="preserve">Outline the Proponent’s experience integrating systems </w:t>
      </w:r>
      <w:r w:rsidR="0067310D">
        <w:t>listed in 1.3</w:t>
      </w:r>
      <w:r w:rsidR="00F0485C">
        <w:t xml:space="preserve"> as well as other system</w:t>
      </w:r>
      <w:r w:rsidR="00D97C85">
        <w:t xml:space="preserve"> integration</w:t>
      </w:r>
      <w:r w:rsidR="00F0485C">
        <w:t>s.</w:t>
      </w:r>
    </w:p>
    <w:p w14:paraId="095E5D1E" w14:textId="281B702A" w:rsidR="00F82F7D" w:rsidRPr="00740C55" w:rsidRDefault="00F0485C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>
        <w:t xml:space="preserve">Identify any </w:t>
      </w:r>
      <w:r w:rsidR="00F82F7D" w:rsidRPr="00740C55">
        <w:t xml:space="preserve">Proponent </w:t>
      </w:r>
      <w:r>
        <w:t>industry</w:t>
      </w:r>
      <w:r w:rsidR="00F82F7D" w:rsidRPr="00740C55">
        <w:t xml:space="preserve"> partner</w:t>
      </w:r>
      <w:r>
        <w:t>s</w:t>
      </w:r>
      <w:r w:rsidR="00F82F7D" w:rsidRPr="00740C55">
        <w:t>.</w:t>
      </w:r>
    </w:p>
    <w:p w14:paraId="664A0643" w14:textId="60D04D00" w:rsidR="00F82F7D" w:rsidRDefault="00F82F7D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 w:rsidRPr="00740C55">
        <w:t>Describe</w:t>
      </w:r>
      <w:r>
        <w:t xml:space="preserve"> the Proponent’s positioning in the market.</w:t>
      </w:r>
    </w:p>
    <w:p w14:paraId="3226ECEA" w14:textId="36326314" w:rsidR="00B43417" w:rsidRDefault="00B43417" w:rsidP="005E2DBC">
      <w:pPr>
        <w:pStyle w:val="ListParagraph"/>
        <w:numPr>
          <w:ilvl w:val="0"/>
          <w:numId w:val="11"/>
        </w:numPr>
        <w:spacing w:before="120" w:after="120"/>
        <w:contextualSpacing w:val="0"/>
      </w:pPr>
      <w:r>
        <w:t>Please describe your corporate structure (diagram and dialog)</w:t>
      </w:r>
    </w:p>
    <w:p w14:paraId="40DF1B8C" w14:textId="77777777" w:rsidR="00F82F7D" w:rsidRDefault="00F82F7D" w:rsidP="005E2DBC">
      <w:pPr>
        <w:pStyle w:val="ListParagraph"/>
        <w:numPr>
          <w:ilvl w:val="0"/>
          <w:numId w:val="11"/>
        </w:numPr>
        <w:spacing w:before="120" w:after="120" w:line="276" w:lineRule="auto"/>
        <w:contextualSpacing w:val="0"/>
        <w:jc w:val="left"/>
      </w:pPr>
      <w:r>
        <w:t>Identify the Proponent’s strategic industry advantages/partnerships.</w:t>
      </w:r>
    </w:p>
    <w:p w14:paraId="44197D53" w14:textId="77777777" w:rsidR="00F82F7D" w:rsidRDefault="00F82F7D" w:rsidP="00F82F7D">
      <w:pPr>
        <w:pStyle w:val="Heading2"/>
      </w:pPr>
      <w:bookmarkStart w:id="63" w:name="_Toc437257475"/>
      <w:bookmarkStart w:id="64" w:name="_Toc475005252"/>
      <w:bookmarkStart w:id="65" w:name="_Toc475025928"/>
      <w:bookmarkStart w:id="66" w:name="_Toc487203373"/>
      <w:bookmarkStart w:id="67" w:name="_Toc154746675"/>
      <w:r>
        <w:lastRenderedPageBreak/>
        <w:t>3.4 References</w:t>
      </w:r>
      <w:bookmarkEnd w:id="63"/>
      <w:bookmarkEnd w:id="64"/>
      <w:bookmarkEnd w:id="65"/>
      <w:bookmarkEnd w:id="66"/>
      <w:bookmarkEnd w:id="67"/>
      <w:r>
        <w:t xml:space="preserve"> </w:t>
      </w:r>
      <w:bookmarkEnd w:id="61"/>
      <w:bookmarkEnd w:id="62"/>
    </w:p>
    <w:p w14:paraId="20E9AFD9" w14:textId="74B725ED" w:rsidR="00F82F7D" w:rsidRDefault="00F82F7D" w:rsidP="00F82F7D">
      <w:r>
        <w:t>P</w:t>
      </w:r>
      <w:r w:rsidRPr="00E16632">
        <w:t xml:space="preserve">rovide </w:t>
      </w:r>
      <w:r>
        <w:t>a minimum of</w:t>
      </w:r>
      <w:r w:rsidRPr="00E16632">
        <w:t xml:space="preserve"> </w:t>
      </w:r>
      <w:r w:rsidR="00892AE0">
        <w:t>three</w:t>
      </w:r>
      <w:r w:rsidRPr="00E16632">
        <w:t xml:space="preserve"> (</w:t>
      </w:r>
      <w:r w:rsidR="00892AE0">
        <w:t>3</w:t>
      </w:r>
      <w:r w:rsidRPr="00E16632">
        <w:t>) references (contact names, phone numbers</w:t>
      </w:r>
      <w:r w:rsidR="00EC06A3">
        <w:t>, and e-mail addresses) for the Proponent’s recent customers (for the last three years)</w:t>
      </w:r>
      <w:r>
        <w:t xml:space="preserve"> where the Proponent has delivered </w:t>
      </w:r>
      <w:r w:rsidR="009D3CBE">
        <w:t xml:space="preserve">system integration </w:t>
      </w:r>
      <w:r w:rsidR="00ED6AB1">
        <w:t xml:space="preserve">services </w:t>
      </w:r>
      <w:r w:rsidR="000D31A6">
        <w:t>like</w:t>
      </w:r>
      <w:r w:rsidR="00ED6AB1">
        <w:t xml:space="preserve"> this scope of work. </w:t>
      </w:r>
      <w:r>
        <w:t xml:space="preserve"> For each reference, </w:t>
      </w:r>
      <w:r w:rsidR="00F0485C">
        <w:t xml:space="preserve">specify the exact services offered from your portfolio.  </w:t>
      </w:r>
      <w:r w:rsidR="004556C4">
        <w:t>Utility References are preferred.</w:t>
      </w:r>
    </w:p>
    <w:p w14:paraId="5377D898" w14:textId="6B6CF1BC" w:rsidR="00F0485C" w:rsidRDefault="00F0485C" w:rsidP="00F0485C">
      <w:pPr>
        <w:pStyle w:val="Heading2"/>
      </w:pPr>
      <w:bookmarkStart w:id="68" w:name="_Toc487203374"/>
      <w:bookmarkStart w:id="69" w:name="_Toc154746676"/>
      <w:r>
        <w:t>3.5 Detailed Description of Services</w:t>
      </w:r>
      <w:bookmarkEnd w:id="68"/>
      <w:bookmarkEnd w:id="69"/>
    </w:p>
    <w:p w14:paraId="080CBE6C" w14:textId="6C9C53D5" w:rsidR="008C3CA1" w:rsidRDefault="00F0485C" w:rsidP="00F0485C">
      <w:r>
        <w:t xml:space="preserve">Please provide details about the </w:t>
      </w:r>
      <w:r w:rsidR="00EC06A3">
        <w:t xml:space="preserve">products and services you provide during the requirements finalization, development, testing, implementation, and post-go-live support periods. </w:t>
      </w:r>
      <w:r w:rsidR="008C3CA1">
        <w:t xml:space="preserve">Marketing material may be sent to augment this </w:t>
      </w:r>
      <w:r w:rsidR="00B76C22">
        <w:t xml:space="preserve">section. </w:t>
      </w:r>
    </w:p>
    <w:p w14:paraId="3D35890B" w14:textId="24B5F97F" w:rsidR="008C3CA1" w:rsidRDefault="008C3CA1" w:rsidP="008C3CA1">
      <w:pPr>
        <w:pStyle w:val="Heading2"/>
      </w:pPr>
      <w:bookmarkStart w:id="70" w:name="_Toc487203375"/>
      <w:bookmarkStart w:id="71" w:name="_Toc154746677"/>
      <w:r>
        <w:t>3.</w:t>
      </w:r>
      <w:r w:rsidR="00075D7C">
        <w:t>6</w:t>
      </w:r>
      <w:r>
        <w:t xml:space="preserve"> National Standards</w:t>
      </w:r>
      <w:bookmarkEnd w:id="70"/>
      <w:bookmarkEnd w:id="71"/>
    </w:p>
    <w:p w14:paraId="0255FA62" w14:textId="26888FC6" w:rsidR="009C67A6" w:rsidRPr="00B94AC5" w:rsidRDefault="008C3CA1" w:rsidP="009C67A6">
      <w:pPr>
        <w:kinsoku w:val="0"/>
        <w:overflowPunct w:val="0"/>
        <w:autoSpaceDE w:val="0"/>
        <w:autoSpaceDN w:val="0"/>
        <w:adjustRightInd w:val="0"/>
        <w:spacing w:after="0"/>
        <w:ind w:left="40" w:right="117"/>
        <w:rPr>
          <w:rFonts w:cs="Arial"/>
          <w:szCs w:val="20"/>
          <w:lang w:val="en-US"/>
        </w:rPr>
      </w:pPr>
      <w:r>
        <w:t>Please provide a detailed list of standard</w:t>
      </w:r>
      <w:r w:rsidR="004556C4">
        <w:t>s</w:t>
      </w:r>
      <w:r>
        <w:t xml:space="preserve"> you follow such as national standards on data control, encryption,</w:t>
      </w:r>
      <w:r w:rsidR="003E1129">
        <w:t xml:space="preserve"> or o</w:t>
      </w:r>
      <w:r>
        <w:t xml:space="preserve">ther </w:t>
      </w:r>
      <w:r w:rsidR="00C07064">
        <w:t xml:space="preserve">standards </w:t>
      </w:r>
      <w:r>
        <w:t xml:space="preserve">and </w:t>
      </w:r>
      <w:r w:rsidR="00380C8F">
        <w:t>how</w:t>
      </w:r>
      <w:r>
        <w:t xml:space="preserve"> the standard is specifically </w:t>
      </w:r>
      <w:r w:rsidR="00380C8F">
        <w:t>applies to this work</w:t>
      </w:r>
      <w:r>
        <w:t>.</w:t>
      </w:r>
      <w:r w:rsidR="009C67A6">
        <w:t xml:space="preserve">  </w:t>
      </w:r>
      <w:r w:rsidR="009C67A6" w:rsidRPr="54890B11">
        <w:rPr>
          <w:rFonts w:cs="Arial"/>
          <w:lang w:val="en-US"/>
        </w:rPr>
        <w:t>It is anticipated the system will be</w:t>
      </w:r>
      <w:r w:rsidR="0041610C" w:rsidRPr="54890B11">
        <w:rPr>
          <w:rFonts w:cs="Arial"/>
          <w:lang w:val="en-US"/>
        </w:rPr>
        <w:t xml:space="preserve"> a 2D barcode</w:t>
      </w:r>
      <w:r w:rsidR="009C67A6" w:rsidRPr="54890B11">
        <w:rPr>
          <w:rFonts w:cs="Arial"/>
          <w:lang w:val="en-US"/>
        </w:rPr>
        <w:t xml:space="preserve"> based on the </w:t>
      </w:r>
      <w:r w:rsidR="009C67A6" w:rsidRPr="54890B11">
        <w:rPr>
          <w:rFonts w:cs="Arial"/>
          <w:color w:val="040C28"/>
        </w:rPr>
        <w:t>AIAG B-3 Bar Code Symbology Standard for parts and shipping</w:t>
      </w:r>
      <w:r w:rsidR="009C67A6" w:rsidRPr="54890B11">
        <w:rPr>
          <w:rFonts w:cs="Arial"/>
          <w:color w:val="202124"/>
          <w:shd w:val="clear" w:color="auto" w:fill="FFFFFF"/>
        </w:rPr>
        <w:t>.</w:t>
      </w:r>
      <w:r w:rsidR="009C67A6" w:rsidRPr="54890B11">
        <w:rPr>
          <w:rFonts w:cs="Arial"/>
          <w:lang w:val="en-US"/>
        </w:rPr>
        <w:t xml:space="preserve">  Proponents may </w:t>
      </w:r>
      <w:r w:rsidR="00DF0B08" w:rsidRPr="54890B11">
        <w:rPr>
          <w:rFonts w:cs="Arial"/>
          <w:lang w:val="en-US"/>
        </w:rPr>
        <w:t>propose</w:t>
      </w:r>
      <w:r w:rsidR="009C67A6" w:rsidRPr="54890B11">
        <w:rPr>
          <w:rFonts w:cs="Arial"/>
          <w:lang w:val="en-US"/>
        </w:rPr>
        <w:t xml:space="preserve"> alternatives</w:t>
      </w:r>
      <w:r w:rsidR="00DF0B08" w:rsidRPr="54890B11">
        <w:rPr>
          <w:rFonts w:cs="Arial"/>
          <w:lang w:val="en-US"/>
        </w:rPr>
        <w:t xml:space="preserve"> with an explanation of the advantages and disadvantages of th</w:t>
      </w:r>
      <w:r w:rsidR="002F4C8E" w:rsidRPr="54890B11">
        <w:rPr>
          <w:rFonts w:cs="Arial"/>
          <w:lang w:val="en-US"/>
        </w:rPr>
        <w:t>e proposed alternative</w:t>
      </w:r>
      <w:r w:rsidR="00DF0B08" w:rsidRPr="54890B11">
        <w:rPr>
          <w:rFonts w:cs="Arial"/>
          <w:lang w:val="en-US"/>
        </w:rPr>
        <w:t>.</w:t>
      </w:r>
      <w:r w:rsidR="009C67A6" w:rsidRPr="54890B11">
        <w:rPr>
          <w:rFonts w:cs="Arial"/>
          <w:lang w:val="en-US"/>
        </w:rPr>
        <w:t xml:space="preserve"> </w:t>
      </w:r>
    </w:p>
    <w:p w14:paraId="475008FA" w14:textId="210D90BB" w:rsidR="00B43417" w:rsidRDefault="00E95299" w:rsidP="00B43417">
      <w:pPr>
        <w:pStyle w:val="Heading2"/>
      </w:pPr>
      <w:bookmarkStart w:id="72" w:name="_Toc487203379"/>
      <w:bookmarkStart w:id="73" w:name="_Toc154746678"/>
      <w:r>
        <w:t>3.7</w:t>
      </w:r>
      <w:r w:rsidR="00B43417">
        <w:t xml:space="preserve"> People</w:t>
      </w:r>
      <w:bookmarkEnd w:id="72"/>
      <w:bookmarkEnd w:id="73"/>
      <w:r w:rsidR="00B43417">
        <w:t xml:space="preserve"> </w:t>
      </w:r>
    </w:p>
    <w:p w14:paraId="4B6B168F" w14:textId="7A257BE9" w:rsidR="00EE29D2" w:rsidRDefault="00B43417" w:rsidP="00E46F1E">
      <w:r>
        <w:t>Please provide an overview of your human support structure for client services, technical services, trouble shooting</w:t>
      </w:r>
      <w:r w:rsidR="00C7029B">
        <w:t>, implementation,</w:t>
      </w:r>
      <w:r>
        <w:t xml:space="preserve"> </w:t>
      </w:r>
      <w:r w:rsidR="000D31A6">
        <w:t>testing,</w:t>
      </w:r>
      <w:r w:rsidR="005250BD">
        <w:t xml:space="preserve"> </w:t>
      </w:r>
      <w:r w:rsidR="00C7029B">
        <w:t>and post go-live support</w:t>
      </w:r>
      <w:r>
        <w:t>.</w:t>
      </w:r>
    </w:p>
    <w:p w14:paraId="03D49ADF" w14:textId="526962D5" w:rsidR="00B43417" w:rsidRDefault="007536E5" w:rsidP="00B43417">
      <w:pPr>
        <w:pStyle w:val="Heading2"/>
      </w:pPr>
      <w:bookmarkStart w:id="74" w:name="_Toc154746679"/>
      <w:bookmarkStart w:id="75" w:name="_Toc487203380"/>
      <w:r>
        <w:t>3.8</w:t>
      </w:r>
      <w:r w:rsidR="00B43417">
        <w:t xml:space="preserve"> Pricing</w:t>
      </w:r>
      <w:bookmarkEnd w:id="74"/>
      <w:r w:rsidR="00B43417">
        <w:t xml:space="preserve"> </w:t>
      </w:r>
      <w:bookmarkEnd w:id="75"/>
    </w:p>
    <w:p w14:paraId="68D78028" w14:textId="77596CB7" w:rsidR="00B43417" w:rsidRDefault="00B43417" w:rsidP="00E46F1E">
      <w:r>
        <w:t xml:space="preserve">Please provide </w:t>
      </w:r>
      <w:r w:rsidR="007D16FA">
        <w:t>your Firm Fixed Price (FFP)</w:t>
      </w:r>
      <w:r w:rsidR="002F0E35">
        <w:t xml:space="preserve"> bid</w:t>
      </w:r>
      <w:r w:rsidR="007D16FA">
        <w:t xml:space="preserve"> for this work</w:t>
      </w:r>
      <w:r w:rsidR="00812B40">
        <w:t xml:space="preserve"> for deploying the solution with associated operating costs </w:t>
      </w:r>
      <w:r w:rsidR="00870A7C">
        <w:t>for system operation</w:t>
      </w:r>
      <w:r>
        <w:t>.</w:t>
      </w:r>
      <w:r w:rsidR="002543F8">
        <w:t xml:space="preserve"> </w:t>
      </w:r>
    </w:p>
    <w:p w14:paraId="5C48D0E7" w14:textId="7C3C21BF" w:rsidR="00FC0A5D" w:rsidRDefault="007536E5" w:rsidP="00FC0A5D">
      <w:pPr>
        <w:pStyle w:val="Heading2"/>
      </w:pPr>
      <w:bookmarkStart w:id="76" w:name="_Toc487203381"/>
      <w:bookmarkStart w:id="77" w:name="_Toc154746680"/>
      <w:r>
        <w:t>3.9</w:t>
      </w:r>
      <w:r w:rsidR="00FC0A5D">
        <w:t xml:space="preserve"> Proponent Comments</w:t>
      </w:r>
      <w:bookmarkEnd w:id="76"/>
      <w:bookmarkEnd w:id="77"/>
    </w:p>
    <w:p w14:paraId="22F69EBE" w14:textId="49B00316" w:rsidR="00FC0A5D" w:rsidRDefault="00FC0A5D" w:rsidP="00FC0A5D">
      <w:r>
        <w:t xml:space="preserve">Please feel free to include any other information you feel will assist BWL in </w:t>
      </w:r>
      <w:r w:rsidR="00BD49E1">
        <w:t>selecting a provider.</w:t>
      </w:r>
    </w:p>
    <w:p w14:paraId="65554C81" w14:textId="2C8A09B8" w:rsidR="007536E5" w:rsidRPr="004A7365" w:rsidRDefault="007536E5" w:rsidP="007536E5">
      <w:pPr>
        <w:rPr>
          <w:rStyle w:val="Heading1Char"/>
          <w:rFonts w:eastAsia="Calibri"/>
          <w:lang w:val="en-US"/>
        </w:rPr>
      </w:pPr>
      <w:bookmarkStart w:id="78" w:name="_Toc528222016"/>
      <w:bookmarkStart w:id="79" w:name="_Toc154746681"/>
      <w:r>
        <w:rPr>
          <w:rStyle w:val="Heading1Char"/>
          <w:rFonts w:eastAsia="Calibri"/>
          <w:lang w:val="en-US"/>
        </w:rPr>
        <w:t xml:space="preserve">Section 4.0: </w:t>
      </w:r>
      <w:r w:rsidRPr="004A7365">
        <w:rPr>
          <w:rStyle w:val="Heading1Char"/>
          <w:rFonts w:eastAsia="Calibri"/>
          <w:lang w:val="en-US"/>
        </w:rPr>
        <w:t>Evaluation Criteria</w:t>
      </w:r>
      <w:bookmarkEnd w:id="78"/>
      <w:bookmarkEnd w:id="79"/>
    </w:p>
    <w:p w14:paraId="1464E66E" w14:textId="42FDFB1A" w:rsidR="007536E5" w:rsidRPr="000D31A6" w:rsidRDefault="007536E5" w:rsidP="54890B11">
      <w:pPr>
        <w:rPr>
          <w:rFonts w:cs="Arial"/>
        </w:rPr>
      </w:pPr>
      <w:r w:rsidRPr="54890B11">
        <w:rPr>
          <w:rFonts w:cs="Arial"/>
        </w:rPr>
        <w:t>The following are evaluation criteria</w:t>
      </w:r>
      <w:r w:rsidR="00D81861" w:rsidRPr="54890B11">
        <w:rPr>
          <w:rFonts w:cs="Arial"/>
        </w:rPr>
        <w:t xml:space="preserve"> (in no </w:t>
      </w:r>
      <w:r w:rsidR="000D31A6" w:rsidRPr="54890B11">
        <w:rPr>
          <w:rFonts w:cs="Arial"/>
        </w:rPr>
        <w:t>order</w:t>
      </w:r>
      <w:r w:rsidR="00D81861" w:rsidRPr="54890B11">
        <w:rPr>
          <w:rFonts w:cs="Arial"/>
        </w:rPr>
        <w:t>)</w:t>
      </w:r>
      <w:r w:rsidRPr="54890B11">
        <w:rPr>
          <w:rFonts w:cs="Arial"/>
        </w:rPr>
        <w:t xml:space="preserve"> </w:t>
      </w:r>
      <w:r w:rsidR="00EA7EAD">
        <w:rPr>
          <w:rFonts w:cs="Arial"/>
        </w:rPr>
        <w:t>may</w:t>
      </w:r>
      <w:r w:rsidRPr="54890B11">
        <w:rPr>
          <w:rFonts w:cs="Arial"/>
        </w:rPr>
        <w:t xml:space="preserve"> be applied in awarding this contract to the successful </w:t>
      </w:r>
      <w:r w:rsidR="00565D2B">
        <w:rPr>
          <w:rFonts w:cs="Arial"/>
        </w:rPr>
        <w:t>Proponent</w:t>
      </w:r>
      <w:r w:rsidRPr="54890B11">
        <w:rPr>
          <w:rFonts w:cs="Arial"/>
        </w:rPr>
        <w:t xml:space="preserve">.  BWL reserves the right to </w:t>
      </w:r>
      <w:r w:rsidR="00565D2B">
        <w:rPr>
          <w:rFonts w:cs="Arial"/>
        </w:rPr>
        <w:t xml:space="preserve">change or </w:t>
      </w:r>
      <w:r w:rsidRPr="54890B11">
        <w:rPr>
          <w:rFonts w:cs="Arial"/>
        </w:rPr>
        <w:t xml:space="preserve">evaluate on additional criteria at the </w:t>
      </w:r>
      <w:r w:rsidR="004A231C">
        <w:rPr>
          <w:rFonts w:cs="Arial"/>
        </w:rPr>
        <w:t>it</w:t>
      </w:r>
      <w:r w:rsidRPr="54890B11">
        <w:rPr>
          <w:rFonts w:cs="Arial"/>
        </w:rPr>
        <w:t>’s sole discretion.</w:t>
      </w:r>
      <w:r w:rsidR="6592F1CE" w:rsidRPr="54890B11">
        <w:rPr>
          <w:rFonts w:cs="Arial"/>
        </w:rPr>
        <w:t xml:space="preserve"> </w:t>
      </w:r>
    </w:p>
    <w:p w14:paraId="7DE8BD35" w14:textId="62C7C1D4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Price</w:t>
      </w:r>
    </w:p>
    <w:p w14:paraId="64AFA3BF" w14:textId="2463CB84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Experience providing </w:t>
      </w:r>
      <w:r w:rsidR="00ED6AB1">
        <w:rPr>
          <w:rFonts w:eastAsia="Calibri" w:cs="Arial"/>
          <w:szCs w:val="20"/>
        </w:rPr>
        <w:t xml:space="preserve">similar </w:t>
      </w:r>
      <w:r>
        <w:rPr>
          <w:rFonts w:eastAsia="Calibri" w:cs="Arial"/>
          <w:szCs w:val="20"/>
        </w:rPr>
        <w:t>implementations</w:t>
      </w:r>
    </w:p>
    <w:p w14:paraId="4129BC37" w14:textId="23835734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Adequacy of staffing plan</w:t>
      </w:r>
    </w:p>
    <w:p w14:paraId="497F5602" w14:textId="00B52DFA" w:rsidR="0064332D" w:rsidRDefault="00573486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Amount of t</w:t>
      </w:r>
      <w:r w:rsidR="0064332D">
        <w:rPr>
          <w:rFonts w:eastAsia="Calibri" w:cs="Arial"/>
          <w:szCs w:val="20"/>
        </w:rPr>
        <w:t>ime to complete the work</w:t>
      </w:r>
    </w:p>
    <w:p w14:paraId="79265E0C" w14:textId="41B17942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Adequacy of </w:t>
      </w:r>
      <w:r w:rsidR="00573486">
        <w:rPr>
          <w:rFonts w:eastAsia="Calibri" w:cs="Arial"/>
          <w:szCs w:val="20"/>
        </w:rPr>
        <w:t xml:space="preserve">project management and </w:t>
      </w:r>
      <w:r>
        <w:rPr>
          <w:rFonts w:eastAsia="Calibri" w:cs="Arial"/>
          <w:szCs w:val="20"/>
        </w:rPr>
        <w:t>productivity monitoring plan</w:t>
      </w:r>
      <w:r w:rsidR="00573486">
        <w:rPr>
          <w:rFonts w:eastAsia="Calibri" w:cs="Arial"/>
          <w:szCs w:val="20"/>
        </w:rPr>
        <w:t>s</w:t>
      </w:r>
    </w:p>
    <w:p w14:paraId="4FF2EAEB" w14:textId="50859D9D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Vendor</w:t>
      </w:r>
      <w:r w:rsidR="00573486">
        <w:rPr>
          <w:rFonts w:eastAsia="Calibri" w:cs="Arial"/>
          <w:szCs w:val="20"/>
        </w:rPr>
        <w:t>’</w:t>
      </w:r>
      <w:r>
        <w:rPr>
          <w:rFonts w:eastAsia="Calibri" w:cs="Arial"/>
          <w:szCs w:val="20"/>
        </w:rPr>
        <w:t xml:space="preserve">s </w:t>
      </w:r>
      <w:r w:rsidR="00573486">
        <w:rPr>
          <w:rFonts w:eastAsia="Calibri" w:cs="Arial"/>
          <w:szCs w:val="20"/>
        </w:rPr>
        <w:t xml:space="preserve">technical </w:t>
      </w:r>
      <w:r>
        <w:rPr>
          <w:rFonts w:eastAsia="Calibri" w:cs="Arial"/>
          <w:szCs w:val="20"/>
        </w:rPr>
        <w:t>proposal for integrating BWL</w:t>
      </w:r>
      <w:r w:rsidR="00573486">
        <w:rPr>
          <w:rFonts w:eastAsia="Calibri" w:cs="Arial"/>
          <w:szCs w:val="20"/>
        </w:rPr>
        <w:t xml:space="preserve"> instance of SAP</w:t>
      </w:r>
    </w:p>
    <w:p w14:paraId="520DFEF5" w14:textId="30FC5DAA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Adequacy of post go-live support plan</w:t>
      </w:r>
    </w:p>
    <w:p w14:paraId="7DFAED9E" w14:textId="2096BD6E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Adequacy of </w:t>
      </w:r>
      <w:r w:rsidR="0064332D">
        <w:rPr>
          <w:rFonts w:eastAsia="Calibri" w:cs="Arial"/>
          <w:szCs w:val="20"/>
        </w:rPr>
        <w:t>production turnover</w:t>
      </w:r>
      <w:r>
        <w:rPr>
          <w:rFonts w:eastAsia="Calibri" w:cs="Arial"/>
          <w:szCs w:val="20"/>
        </w:rPr>
        <w:t xml:space="preserve"> plan</w:t>
      </w:r>
    </w:p>
    <w:p w14:paraId="1E7AC6D4" w14:textId="75F01745" w:rsidR="007536E5" w:rsidRDefault="007536E5" w:rsidP="00453FC8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Proposed personnel.</w:t>
      </w:r>
    </w:p>
    <w:p w14:paraId="53364DD8" w14:textId="77777777" w:rsidR="007536E5" w:rsidRDefault="007536E5" w:rsidP="00FC0A5D"/>
    <w:sectPr w:rsidR="007536E5" w:rsidSect="00E42189">
      <w:headerReference w:type="default" r:id="rId15"/>
      <w:footerReference w:type="default" r:id="rId16"/>
      <w:pgSz w:w="12240" w:h="15840"/>
      <w:pgMar w:top="1440" w:right="720" w:bottom="965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68BB" w14:textId="77777777" w:rsidR="00977904" w:rsidRDefault="00977904" w:rsidP="00AE60E9">
      <w:pPr>
        <w:spacing w:after="0" w:line="240" w:lineRule="auto"/>
      </w:pPr>
      <w:r>
        <w:separator/>
      </w:r>
    </w:p>
  </w:endnote>
  <w:endnote w:type="continuationSeparator" w:id="0">
    <w:p w14:paraId="46B7C608" w14:textId="77777777" w:rsidR="00977904" w:rsidRDefault="00977904" w:rsidP="00AE60E9">
      <w:pPr>
        <w:spacing w:after="0" w:line="240" w:lineRule="auto"/>
      </w:pPr>
      <w:r>
        <w:continuationSeparator/>
      </w:r>
    </w:p>
  </w:endnote>
  <w:endnote w:type="continuationNotice" w:id="1">
    <w:p w14:paraId="72986227" w14:textId="77777777" w:rsidR="00977904" w:rsidRDefault="00977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CenturySchlb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CB16" w14:textId="77777777" w:rsidR="00FC0A5D" w:rsidRDefault="00FC0A5D" w:rsidP="00DF453F">
    <w:pPr>
      <w:pStyle w:val="Head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37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EC8D8" w14:textId="57499052" w:rsidR="00FC0A5D" w:rsidRDefault="00FC0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9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F1C2907" w14:textId="77777777" w:rsidR="00FC0A5D" w:rsidRDefault="00FC0A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FC54" w14:textId="77777777" w:rsidR="00977904" w:rsidRDefault="00977904" w:rsidP="00AE60E9">
      <w:pPr>
        <w:spacing w:after="0" w:line="240" w:lineRule="auto"/>
      </w:pPr>
      <w:r>
        <w:separator/>
      </w:r>
    </w:p>
  </w:footnote>
  <w:footnote w:type="continuationSeparator" w:id="0">
    <w:p w14:paraId="16F8A28C" w14:textId="77777777" w:rsidR="00977904" w:rsidRDefault="00977904" w:rsidP="00AE60E9">
      <w:pPr>
        <w:spacing w:after="0" w:line="240" w:lineRule="auto"/>
      </w:pPr>
      <w:r>
        <w:continuationSeparator/>
      </w:r>
    </w:p>
  </w:footnote>
  <w:footnote w:type="continuationNotice" w:id="1">
    <w:p w14:paraId="6D2BFAB7" w14:textId="77777777" w:rsidR="00977904" w:rsidRDefault="00977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BDDB" w14:textId="77777777" w:rsidR="00FC0A5D" w:rsidRDefault="00FC0A5D" w:rsidP="00875435">
    <w:pPr>
      <w:pStyle w:val="Header"/>
      <w:jc w:val="right"/>
    </w:pPr>
  </w:p>
  <w:p w14:paraId="21244C15" w14:textId="77777777" w:rsidR="00FC0A5D" w:rsidRDefault="00FC0A5D" w:rsidP="00875435">
    <w:pPr>
      <w:pStyle w:val="Header"/>
      <w:jc w:val="right"/>
    </w:pPr>
  </w:p>
  <w:p w14:paraId="08878D16" w14:textId="77777777" w:rsidR="00FC0A5D" w:rsidRDefault="00FC0A5D" w:rsidP="0087543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821A" w14:textId="77777777" w:rsidR="00FC0A5D" w:rsidRDefault="00FC0A5D" w:rsidP="00875435">
    <w:pPr>
      <w:pStyle w:val="Header"/>
      <w:jc w:val="right"/>
    </w:pPr>
    <w:r>
      <w:rPr>
        <w:noProof/>
        <w:lang w:val="en-US"/>
      </w:rPr>
      <w:drawing>
        <wp:inline distT="0" distB="0" distL="0" distR="0" wp14:anchorId="17AAFB66" wp14:editId="157B2E3B">
          <wp:extent cx="1968341" cy="801370"/>
          <wp:effectExtent l="0" t="0" r="0" b="0"/>
          <wp:docPr id="454" name="Picture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918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AEE59" w14:textId="77777777" w:rsidR="00FC0A5D" w:rsidRDefault="00FC0A5D" w:rsidP="00875435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1A94D6C" wp14:editId="470C06B8">
              <wp:simplePos x="0" y="0"/>
              <wp:positionH relativeFrom="column">
                <wp:posOffset>1765</wp:posOffset>
              </wp:positionH>
              <wp:positionV relativeFrom="paragraph">
                <wp:posOffset>44109</wp:posOffset>
              </wp:positionV>
              <wp:extent cx="6905674" cy="0"/>
              <wp:effectExtent l="0" t="19050" r="28575" b="1905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674" cy="0"/>
                        <a:chOff x="0" y="0"/>
                        <a:chExt cx="6905674" cy="0"/>
                      </a:xfrm>
                    </wpg:grpSpPr>
                    <wps:wsp>
                      <wps:cNvPr id="22" name="Straight Connector 22"/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37A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Straight Connector 23"/>
                      <wps:cNvCnPr/>
                      <wps:spPr>
                        <a:xfrm>
                          <a:off x="4896806" y="0"/>
                          <a:ext cx="1000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8B4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Straight Connector 24"/>
                      <wps:cNvCnPr/>
                      <wps:spPr>
                        <a:xfrm>
                          <a:off x="5906530" y="0"/>
                          <a:ext cx="99914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FB5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6D52FEB8" id="Group 21" o:spid="_x0000_s1026" style="position:absolute;margin-left:.15pt;margin-top:3.45pt;width:543.75pt;height:0;z-index:251658240" coordsize="690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">
              <v:line id="Straight Connector 22" o:spid="_x0000_s1027" style="position:absolute;visibility:visible;mso-wrap-style:square" from="0,0" to="488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" strokecolor="#137ab1" strokeweight="3pt">
                <v:stroke joinstyle="miter"/>
              </v:line>
              <v:line id="Straight Connector 23" o:spid="_x0000_s1028" style="position:absolute;visibility:visible;mso-wrap-style:square" from="48968,0" to="589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" strokecolor="#58b4dc" strokeweight="3pt">
                <v:stroke joinstyle="miter"/>
              </v:line>
              <v:line id="Straight Connector 24" o:spid="_x0000_s1029" style="position:absolute;visibility:visible;mso-wrap-style:square" from="59065,0" to="690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" strokecolor="#6fb55b" strokeweight="3pt">
                <v:stroke joinstyle="miter"/>
              </v:line>
            </v:group>
          </w:pict>
        </mc:Fallback>
      </mc:AlternateContent>
    </w:r>
  </w:p>
  <w:p w14:paraId="1A168A13" w14:textId="77777777" w:rsidR="00FC0A5D" w:rsidRDefault="00FC0A5D" w:rsidP="00875435">
    <w:pPr>
      <w:pStyle w:val="Header"/>
      <w:jc w:val="right"/>
    </w:pPr>
  </w:p>
  <w:p w14:paraId="6DBBC827" w14:textId="77777777" w:rsidR="00FC0A5D" w:rsidRDefault="00FC0A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E0F71"/>
    <w:multiLevelType w:val="hybridMultilevel"/>
    <w:tmpl w:val="0896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19BF"/>
    <w:multiLevelType w:val="hybridMultilevel"/>
    <w:tmpl w:val="AF16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3145"/>
    <w:multiLevelType w:val="hybridMultilevel"/>
    <w:tmpl w:val="CEF042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2154A"/>
    <w:multiLevelType w:val="hybridMultilevel"/>
    <w:tmpl w:val="DD025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41F76"/>
    <w:multiLevelType w:val="hybridMultilevel"/>
    <w:tmpl w:val="57061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A51E2"/>
    <w:multiLevelType w:val="multilevel"/>
    <w:tmpl w:val="A878AC3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401646"/>
    <w:multiLevelType w:val="hybridMultilevel"/>
    <w:tmpl w:val="7996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375E7"/>
    <w:multiLevelType w:val="multilevel"/>
    <w:tmpl w:val="EBBE7CB4"/>
    <w:lvl w:ilvl="0">
      <w:start w:val="1"/>
      <w:numFmt w:val="decimal"/>
      <w:pStyle w:val="PCHN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CHNLevel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3">
      <w:start w:val="1"/>
      <w:numFmt w:val="lowerLetter"/>
      <w:pStyle w:val="PCHNLevel4"/>
      <w:lvlText w:val="%4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4F740BD"/>
    <w:multiLevelType w:val="hybridMultilevel"/>
    <w:tmpl w:val="29A2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D2C9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97C3137"/>
    <w:multiLevelType w:val="multilevel"/>
    <w:tmpl w:val="19C6451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9"/>
      <w:numFmt w:val="decimal"/>
      <w:pStyle w:val="temp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0490C9E"/>
    <w:multiLevelType w:val="hybridMultilevel"/>
    <w:tmpl w:val="BEEA91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062FD"/>
    <w:multiLevelType w:val="hybridMultilevel"/>
    <w:tmpl w:val="B2A8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1B8"/>
    <w:multiLevelType w:val="hybridMultilevel"/>
    <w:tmpl w:val="B7500BCC"/>
    <w:lvl w:ilvl="0" w:tplc="4E687594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2FDB"/>
    <w:multiLevelType w:val="singleLevel"/>
    <w:tmpl w:val="3E82804A"/>
    <w:lvl w:ilvl="0">
      <w:start w:val="1"/>
      <w:numFmt w:val="bullet"/>
      <w:pStyle w:val="bullet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7219061B"/>
    <w:multiLevelType w:val="hybridMultilevel"/>
    <w:tmpl w:val="E89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51C35"/>
    <w:multiLevelType w:val="hybridMultilevel"/>
    <w:tmpl w:val="8B0AA3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66263"/>
    <w:multiLevelType w:val="hybridMultilevel"/>
    <w:tmpl w:val="9BC68498"/>
    <w:lvl w:ilvl="0" w:tplc="D41A7FC2">
      <w:start w:val="1"/>
      <w:numFmt w:val="lowerLetter"/>
      <w:pStyle w:val="ListNumb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80785">
    <w:abstractNumId w:val="8"/>
  </w:num>
  <w:num w:numId="2" w16cid:durableId="1722946868">
    <w:abstractNumId w:val="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802766219">
    <w:abstractNumId w:val="10"/>
  </w:num>
  <w:num w:numId="4" w16cid:durableId="463276384">
    <w:abstractNumId w:val="6"/>
  </w:num>
  <w:num w:numId="5" w16cid:durableId="304742868">
    <w:abstractNumId w:val="15"/>
  </w:num>
  <w:num w:numId="6" w16cid:durableId="382869421">
    <w:abstractNumId w:val="11"/>
  </w:num>
  <w:num w:numId="7" w16cid:durableId="1918051115">
    <w:abstractNumId w:val="14"/>
  </w:num>
  <w:num w:numId="8" w16cid:durableId="992757070">
    <w:abstractNumId w:val="18"/>
  </w:num>
  <w:num w:numId="9" w16cid:durableId="1929849673">
    <w:abstractNumId w:val="4"/>
  </w:num>
  <w:num w:numId="10" w16cid:durableId="214195930">
    <w:abstractNumId w:val="12"/>
  </w:num>
  <w:num w:numId="11" w16cid:durableId="1101487639">
    <w:abstractNumId w:val="17"/>
  </w:num>
  <w:num w:numId="12" w16cid:durableId="836305247">
    <w:abstractNumId w:val="3"/>
  </w:num>
  <w:num w:numId="13" w16cid:durableId="1328747589">
    <w:abstractNumId w:val="1"/>
  </w:num>
  <w:num w:numId="14" w16cid:durableId="39860419">
    <w:abstractNumId w:val="7"/>
  </w:num>
  <w:num w:numId="15" w16cid:durableId="667054208">
    <w:abstractNumId w:val="5"/>
  </w:num>
  <w:num w:numId="16" w16cid:durableId="545220824">
    <w:abstractNumId w:val="2"/>
  </w:num>
  <w:num w:numId="17" w16cid:durableId="291447285">
    <w:abstractNumId w:val="13"/>
  </w:num>
  <w:num w:numId="18" w16cid:durableId="920679784">
    <w:abstractNumId w:val="16"/>
  </w:num>
  <w:num w:numId="19" w16cid:durableId="168686045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9"/>
    <w:rsid w:val="00000BC1"/>
    <w:rsid w:val="00001B3B"/>
    <w:rsid w:val="00001F94"/>
    <w:rsid w:val="00003D35"/>
    <w:rsid w:val="000058A8"/>
    <w:rsid w:val="000074A8"/>
    <w:rsid w:val="00007A81"/>
    <w:rsid w:val="00011FD0"/>
    <w:rsid w:val="000131FF"/>
    <w:rsid w:val="0001326F"/>
    <w:rsid w:val="00014898"/>
    <w:rsid w:val="00015192"/>
    <w:rsid w:val="00015BFD"/>
    <w:rsid w:val="00015E7A"/>
    <w:rsid w:val="00016EC7"/>
    <w:rsid w:val="00017222"/>
    <w:rsid w:val="00017893"/>
    <w:rsid w:val="00024C94"/>
    <w:rsid w:val="000253EA"/>
    <w:rsid w:val="00025B48"/>
    <w:rsid w:val="00025B77"/>
    <w:rsid w:val="00025FA6"/>
    <w:rsid w:val="000263F7"/>
    <w:rsid w:val="00027CD3"/>
    <w:rsid w:val="0003097A"/>
    <w:rsid w:val="000318A1"/>
    <w:rsid w:val="0003286F"/>
    <w:rsid w:val="0003349F"/>
    <w:rsid w:val="000359C3"/>
    <w:rsid w:val="000362F2"/>
    <w:rsid w:val="000364F9"/>
    <w:rsid w:val="00036BD9"/>
    <w:rsid w:val="00037A8B"/>
    <w:rsid w:val="000421CD"/>
    <w:rsid w:val="00042C5F"/>
    <w:rsid w:val="00044BF8"/>
    <w:rsid w:val="00047DAA"/>
    <w:rsid w:val="000512C9"/>
    <w:rsid w:val="0005231B"/>
    <w:rsid w:val="00057B68"/>
    <w:rsid w:val="00057DD6"/>
    <w:rsid w:val="00065D42"/>
    <w:rsid w:val="00065FED"/>
    <w:rsid w:val="00066D98"/>
    <w:rsid w:val="00067D59"/>
    <w:rsid w:val="000715F3"/>
    <w:rsid w:val="00071703"/>
    <w:rsid w:val="000729CC"/>
    <w:rsid w:val="00072DB4"/>
    <w:rsid w:val="00075D7C"/>
    <w:rsid w:val="00075F38"/>
    <w:rsid w:val="00077FF9"/>
    <w:rsid w:val="00080564"/>
    <w:rsid w:val="000806DD"/>
    <w:rsid w:val="00081C8F"/>
    <w:rsid w:val="000838A5"/>
    <w:rsid w:val="00083C5E"/>
    <w:rsid w:val="00085DAD"/>
    <w:rsid w:val="00085F22"/>
    <w:rsid w:val="00087BE2"/>
    <w:rsid w:val="00087D88"/>
    <w:rsid w:val="0009018D"/>
    <w:rsid w:val="000925A7"/>
    <w:rsid w:val="00092C30"/>
    <w:rsid w:val="00095685"/>
    <w:rsid w:val="00096BEC"/>
    <w:rsid w:val="00097402"/>
    <w:rsid w:val="000A0240"/>
    <w:rsid w:val="000A112A"/>
    <w:rsid w:val="000A1F80"/>
    <w:rsid w:val="000B10D2"/>
    <w:rsid w:val="000B2B2A"/>
    <w:rsid w:val="000B2BEB"/>
    <w:rsid w:val="000B2F23"/>
    <w:rsid w:val="000B4241"/>
    <w:rsid w:val="000B591B"/>
    <w:rsid w:val="000B59D3"/>
    <w:rsid w:val="000B5A22"/>
    <w:rsid w:val="000B662E"/>
    <w:rsid w:val="000B7080"/>
    <w:rsid w:val="000B7910"/>
    <w:rsid w:val="000C24C4"/>
    <w:rsid w:val="000C3C4D"/>
    <w:rsid w:val="000C5462"/>
    <w:rsid w:val="000C5C52"/>
    <w:rsid w:val="000C6059"/>
    <w:rsid w:val="000C6163"/>
    <w:rsid w:val="000C752E"/>
    <w:rsid w:val="000D31A6"/>
    <w:rsid w:val="000D3291"/>
    <w:rsid w:val="000E1F04"/>
    <w:rsid w:val="000E2985"/>
    <w:rsid w:val="000E2A1E"/>
    <w:rsid w:val="000F128C"/>
    <w:rsid w:val="000F28AC"/>
    <w:rsid w:val="000F3478"/>
    <w:rsid w:val="000F3975"/>
    <w:rsid w:val="000F3E07"/>
    <w:rsid w:val="000F4695"/>
    <w:rsid w:val="000F6D7A"/>
    <w:rsid w:val="000F7788"/>
    <w:rsid w:val="000F7B4B"/>
    <w:rsid w:val="001017AF"/>
    <w:rsid w:val="00103084"/>
    <w:rsid w:val="001041A8"/>
    <w:rsid w:val="00104AC4"/>
    <w:rsid w:val="00104E8F"/>
    <w:rsid w:val="001068C5"/>
    <w:rsid w:val="001077A9"/>
    <w:rsid w:val="00112901"/>
    <w:rsid w:val="00112982"/>
    <w:rsid w:val="00113C87"/>
    <w:rsid w:val="00113CAD"/>
    <w:rsid w:val="00117A39"/>
    <w:rsid w:val="001215B6"/>
    <w:rsid w:val="00121BDA"/>
    <w:rsid w:val="00131057"/>
    <w:rsid w:val="00132B6C"/>
    <w:rsid w:val="0013348D"/>
    <w:rsid w:val="00134569"/>
    <w:rsid w:val="001353BF"/>
    <w:rsid w:val="0013544D"/>
    <w:rsid w:val="001354C6"/>
    <w:rsid w:val="00136699"/>
    <w:rsid w:val="00137DC7"/>
    <w:rsid w:val="00140EDF"/>
    <w:rsid w:val="00141594"/>
    <w:rsid w:val="00144CAB"/>
    <w:rsid w:val="00146D11"/>
    <w:rsid w:val="0014738B"/>
    <w:rsid w:val="00147765"/>
    <w:rsid w:val="00147862"/>
    <w:rsid w:val="0015120B"/>
    <w:rsid w:val="00151972"/>
    <w:rsid w:val="00152C52"/>
    <w:rsid w:val="00154258"/>
    <w:rsid w:val="001573E9"/>
    <w:rsid w:val="0016000F"/>
    <w:rsid w:val="00161FC3"/>
    <w:rsid w:val="00163CFB"/>
    <w:rsid w:val="0016421B"/>
    <w:rsid w:val="00165BFC"/>
    <w:rsid w:val="00170318"/>
    <w:rsid w:val="001716CB"/>
    <w:rsid w:val="00171821"/>
    <w:rsid w:val="00172F1E"/>
    <w:rsid w:val="00173DA6"/>
    <w:rsid w:val="0017738C"/>
    <w:rsid w:val="00180090"/>
    <w:rsid w:val="0018242B"/>
    <w:rsid w:val="00183782"/>
    <w:rsid w:val="001838DE"/>
    <w:rsid w:val="00187076"/>
    <w:rsid w:val="00187666"/>
    <w:rsid w:val="00190301"/>
    <w:rsid w:val="0019143D"/>
    <w:rsid w:val="00191A9B"/>
    <w:rsid w:val="00191F03"/>
    <w:rsid w:val="00193300"/>
    <w:rsid w:val="00194183"/>
    <w:rsid w:val="0019705F"/>
    <w:rsid w:val="00197A72"/>
    <w:rsid w:val="00197A8B"/>
    <w:rsid w:val="001A0EEF"/>
    <w:rsid w:val="001A149F"/>
    <w:rsid w:val="001A2020"/>
    <w:rsid w:val="001A28F4"/>
    <w:rsid w:val="001A68A5"/>
    <w:rsid w:val="001A6CFC"/>
    <w:rsid w:val="001A7728"/>
    <w:rsid w:val="001B23E5"/>
    <w:rsid w:val="001B2D1B"/>
    <w:rsid w:val="001B51C8"/>
    <w:rsid w:val="001B6151"/>
    <w:rsid w:val="001B786C"/>
    <w:rsid w:val="001C0E0E"/>
    <w:rsid w:val="001C495F"/>
    <w:rsid w:val="001C7144"/>
    <w:rsid w:val="001C7DCA"/>
    <w:rsid w:val="001D1742"/>
    <w:rsid w:val="001D2341"/>
    <w:rsid w:val="001D7894"/>
    <w:rsid w:val="001D7C58"/>
    <w:rsid w:val="001E1B8F"/>
    <w:rsid w:val="001E2BCC"/>
    <w:rsid w:val="001E4D64"/>
    <w:rsid w:val="001E76BC"/>
    <w:rsid w:val="001F4DD9"/>
    <w:rsid w:val="001F7A50"/>
    <w:rsid w:val="001F7F47"/>
    <w:rsid w:val="002002A1"/>
    <w:rsid w:val="0020183A"/>
    <w:rsid w:val="0020765F"/>
    <w:rsid w:val="00212FA8"/>
    <w:rsid w:val="00217A03"/>
    <w:rsid w:val="00220585"/>
    <w:rsid w:val="00223F6A"/>
    <w:rsid w:val="002308B9"/>
    <w:rsid w:val="002309C5"/>
    <w:rsid w:val="00230FE4"/>
    <w:rsid w:val="00231CE8"/>
    <w:rsid w:val="002328AF"/>
    <w:rsid w:val="00232A18"/>
    <w:rsid w:val="00234BB3"/>
    <w:rsid w:val="00236102"/>
    <w:rsid w:val="00236CC7"/>
    <w:rsid w:val="00237202"/>
    <w:rsid w:val="00240E26"/>
    <w:rsid w:val="0024134A"/>
    <w:rsid w:val="00244BAA"/>
    <w:rsid w:val="00244CA6"/>
    <w:rsid w:val="00245039"/>
    <w:rsid w:val="0024534C"/>
    <w:rsid w:val="002466CF"/>
    <w:rsid w:val="002543F8"/>
    <w:rsid w:val="00255253"/>
    <w:rsid w:val="002552FD"/>
    <w:rsid w:val="002574A1"/>
    <w:rsid w:val="00257B90"/>
    <w:rsid w:val="00257D55"/>
    <w:rsid w:val="002605B5"/>
    <w:rsid w:val="00260A85"/>
    <w:rsid w:val="00261062"/>
    <w:rsid w:val="00262065"/>
    <w:rsid w:val="00262580"/>
    <w:rsid w:val="00263883"/>
    <w:rsid w:val="00264476"/>
    <w:rsid w:val="00264DEC"/>
    <w:rsid w:val="002667CE"/>
    <w:rsid w:val="00266BCF"/>
    <w:rsid w:val="00267710"/>
    <w:rsid w:val="002679FB"/>
    <w:rsid w:val="00270B5D"/>
    <w:rsid w:val="00274B6B"/>
    <w:rsid w:val="00276584"/>
    <w:rsid w:val="00280118"/>
    <w:rsid w:val="00286584"/>
    <w:rsid w:val="00287527"/>
    <w:rsid w:val="00287B05"/>
    <w:rsid w:val="0029233E"/>
    <w:rsid w:val="00293492"/>
    <w:rsid w:val="00294564"/>
    <w:rsid w:val="0029572F"/>
    <w:rsid w:val="00297587"/>
    <w:rsid w:val="002A189E"/>
    <w:rsid w:val="002A45D0"/>
    <w:rsid w:val="002A4E0A"/>
    <w:rsid w:val="002A5284"/>
    <w:rsid w:val="002A6470"/>
    <w:rsid w:val="002A7621"/>
    <w:rsid w:val="002A7AD3"/>
    <w:rsid w:val="002B22F6"/>
    <w:rsid w:val="002B3A61"/>
    <w:rsid w:val="002B4424"/>
    <w:rsid w:val="002B5885"/>
    <w:rsid w:val="002B7CED"/>
    <w:rsid w:val="002B7D3A"/>
    <w:rsid w:val="002C0CDC"/>
    <w:rsid w:val="002C34F7"/>
    <w:rsid w:val="002C3938"/>
    <w:rsid w:val="002C4B80"/>
    <w:rsid w:val="002C6048"/>
    <w:rsid w:val="002D2EA4"/>
    <w:rsid w:val="002D502C"/>
    <w:rsid w:val="002D5B4E"/>
    <w:rsid w:val="002D70B6"/>
    <w:rsid w:val="002E78B5"/>
    <w:rsid w:val="002E7BC4"/>
    <w:rsid w:val="002E7E42"/>
    <w:rsid w:val="002F0E35"/>
    <w:rsid w:val="002F2692"/>
    <w:rsid w:val="002F2E75"/>
    <w:rsid w:val="002F4C8E"/>
    <w:rsid w:val="00302353"/>
    <w:rsid w:val="0030596C"/>
    <w:rsid w:val="00310DC1"/>
    <w:rsid w:val="00310DD7"/>
    <w:rsid w:val="003118D1"/>
    <w:rsid w:val="00312A49"/>
    <w:rsid w:val="0031318D"/>
    <w:rsid w:val="00321C78"/>
    <w:rsid w:val="00322005"/>
    <w:rsid w:val="00322FA9"/>
    <w:rsid w:val="00325B4D"/>
    <w:rsid w:val="00335A4E"/>
    <w:rsid w:val="003364F4"/>
    <w:rsid w:val="003429FC"/>
    <w:rsid w:val="00344D78"/>
    <w:rsid w:val="00346D61"/>
    <w:rsid w:val="003471CC"/>
    <w:rsid w:val="0034783A"/>
    <w:rsid w:val="00352C5E"/>
    <w:rsid w:val="00353747"/>
    <w:rsid w:val="00360563"/>
    <w:rsid w:val="003608ED"/>
    <w:rsid w:val="00362D5D"/>
    <w:rsid w:val="00363AD4"/>
    <w:rsid w:val="003651CE"/>
    <w:rsid w:val="00365FA1"/>
    <w:rsid w:val="003717A1"/>
    <w:rsid w:val="00371909"/>
    <w:rsid w:val="00372025"/>
    <w:rsid w:val="0037554B"/>
    <w:rsid w:val="00377E4D"/>
    <w:rsid w:val="00380C8F"/>
    <w:rsid w:val="00383EAB"/>
    <w:rsid w:val="00390FCF"/>
    <w:rsid w:val="0039110C"/>
    <w:rsid w:val="003936AE"/>
    <w:rsid w:val="00394491"/>
    <w:rsid w:val="003952B5"/>
    <w:rsid w:val="003968BC"/>
    <w:rsid w:val="00396A1F"/>
    <w:rsid w:val="00396D6F"/>
    <w:rsid w:val="003A0F7E"/>
    <w:rsid w:val="003A1746"/>
    <w:rsid w:val="003A196F"/>
    <w:rsid w:val="003A3199"/>
    <w:rsid w:val="003A48C5"/>
    <w:rsid w:val="003A53F1"/>
    <w:rsid w:val="003A5EE6"/>
    <w:rsid w:val="003A6752"/>
    <w:rsid w:val="003A7267"/>
    <w:rsid w:val="003B00CB"/>
    <w:rsid w:val="003B1AFA"/>
    <w:rsid w:val="003B33C5"/>
    <w:rsid w:val="003B3829"/>
    <w:rsid w:val="003B3CD1"/>
    <w:rsid w:val="003B5ECA"/>
    <w:rsid w:val="003B60A2"/>
    <w:rsid w:val="003C0F16"/>
    <w:rsid w:val="003C0FF5"/>
    <w:rsid w:val="003C180D"/>
    <w:rsid w:val="003C24CD"/>
    <w:rsid w:val="003C4948"/>
    <w:rsid w:val="003C50F2"/>
    <w:rsid w:val="003C53AF"/>
    <w:rsid w:val="003C5FC4"/>
    <w:rsid w:val="003D0B74"/>
    <w:rsid w:val="003D37CC"/>
    <w:rsid w:val="003D4587"/>
    <w:rsid w:val="003D4672"/>
    <w:rsid w:val="003D4B3B"/>
    <w:rsid w:val="003D4D62"/>
    <w:rsid w:val="003D527C"/>
    <w:rsid w:val="003D7CD7"/>
    <w:rsid w:val="003E1129"/>
    <w:rsid w:val="003E190A"/>
    <w:rsid w:val="003E4A32"/>
    <w:rsid w:val="003E66C3"/>
    <w:rsid w:val="003E676E"/>
    <w:rsid w:val="003E7A0B"/>
    <w:rsid w:val="003F0BD5"/>
    <w:rsid w:val="003F3042"/>
    <w:rsid w:val="003F406F"/>
    <w:rsid w:val="003F54DB"/>
    <w:rsid w:val="003F65F3"/>
    <w:rsid w:val="003F7645"/>
    <w:rsid w:val="0040070F"/>
    <w:rsid w:val="00400764"/>
    <w:rsid w:val="00400B0C"/>
    <w:rsid w:val="00401E3A"/>
    <w:rsid w:val="00401F12"/>
    <w:rsid w:val="0040339D"/>
    <w:rsid w:val="00405F3C"/>
    <w:rsid w:val="00405FFA"/>
    <w:rsid w:val="00406760"/>
    <w:rsid w:val="0040704D"/>
    <w:rsid w:val="00410AE9"/>
    <w:rsid w:val="00411A8E"/>
    <w:rsid w:val="00414057"/>
    <w:rsid w:val="00414498"/>
    <w:rsid w:val="00415621"/>
    <w:rsid w:val="00415F3F"/>
    <w:rsid w:val="0041610C"/>
    <w:rsid w:val="004211C1"/>
    <w:rsid w:val="00422407"/>
    <w:rsid w:val="0042245C"/>
    <w:rsid w:val="00422A30"/>
    <w:rsid w:val="004232D5"/>
    <w:rsid w:val="00424D12"/>
    <w:rsid w:val="00427960"/>
    <w:rsid w:val="00435E70"/>
    <w:rsid w:val="00437144"/>
    <w:rsid w:val="004379E1"/>
    <w:rsid w:val="00437DE4"/>
    <w:rsid w:val="0044156C"/>
    <w:rsid w:val="004422D6"/>
    <w:rsid w:val="00444F39"/>
    <w:rsid w:val="00447256"/>
    <w:rsid w:val="00447318"/>
    <w:rsid w:val="00450663"/>
    <w:rsid w:val="0045094B"/>
    <w:rsid w:val="00451C3B"/>
    <w:rsid w:val="00453FC8"/>
    <w:rsid w:val="004556C4"/>
    <w:rsid w:val="004561A5"/>
    <w:rsid w:val="00456AAF"/>
    <w:rsid w:val="00457BC2"/>
    <w:rsid w:val="004601E5"/>
    <w:rsid w:val="00464AC3"/>
    <w:rsid w:val="00464F13"/>
    <w:rsid w:val="0046710B"/>
    <w:rsid w:val="00470400"/>
    <w:rsid w:val="00470CD0"/>
    <w:rsid w:val="00471241"/>
    <w:rsid w:val="0047223F"/>
    <w:rsid w:val="00476236"/>
    <w:rsid w:val="00477BEB"/>
    <w:rsid w:val="00481AA9"/>
    <w:rsid w:val="00483FF8"/>
    <w:rsid w:val="00484E4D"/>
    <w:rsid w:val="004864C2"/>
    <w:rsid w:val="004873A1"/>
    <w:rsid w:val="00487573"/>
    <w:rsid w:val="004903A4"/>
    <w:rsid w:val="004905D0"/>
    <w:rsid w:val="00490D5B"/>
    <w:rsid w:val="004926B7"/>
    <w:rsid w:val="00495FA8"/>
    <w:rsid w:val="00496D74"/>
    <w:rsid w:val="004A231C"/>
    <w:rsid w:val="004A2A9D"/>
    <w:rsid w:val="004A432F"/>
    <w:rsid w:val="004A49CF"/>
    <w:rsid w:val="004A4B08"/>
    <w:rsid w:val="004A592D"/>
    <w:rsid w:val="004A5F80"/>
    <w:rsid w:val="004A6EBB"/>
    <w:rsid w:val="004B13FA"/>
    <w:rsid w:val="004B2EC5"/>
    <w:rsid w:val="004B50E3"/>
    <w:rsid w:val="004C0A27"/>
    <w:rsid w:val="004C0FE6"/>
    <w:rsid w:val="004C1E8B"/>
    <w:rsid w:val="004C20A1"/>
    <w:rsid w:val="004C247B"/>
    <w:rsid w:val="004C2EE7"/>
    <w:rsid w:val="004D0491"/>
    <w:rsid w:val="004D06E0"/>
    <w:rsid w:val="004D3D0B"/>
    <w:rsid w:val="004D57F1"/>
    <w:rsid w:val="004D5B60"/>
    <w:rsid w:val="004D74EB"/>
    <w:rsid w:val="004E04EB"/>
    <w:rsid w:val="004E0B4F"/>
    <w:rsid w:val="004E1567"/>
    <w:rsid w:val="004E245B"/>
    <w:rsid w:val="004E5E1F"/>
    <w:rsid w:val="004E659E"/>
    <w:rsid w:val="004F0870"/>
    <w:rsid w:val="004F0A6D"/>
    <w:rsid w:val="004F29C3"/>
    <w:rsid w:val="004F3708"/>
    <w:rsid w:val="004F570E"/>
    <w:rsid w:val="004F6460"/>
    <w:rsid w:val="00501A8E"/>
    <w:rsid w:val="00501FCF"/>
    <w:rsid w:val="00504DFC"/>
    <w:rsid w:val="00506CA2"/>
    <w:rsid w:val="005075EB"/>
    <w:rsid w:val="0051025E"/>
    <w:rsid w:val="00511CE2"/>
    <w:rsid w:val="00512E2B"/>
    <w:rsid w:val="00516343"/>
    <w:rsid w:val="00516B38"/>
    <w:rsid w:val="00521C9E"/>
    <w:rsid w:val="00521F03"/>
    <w:rsid w:val="00524FB9"/>
    <w:rsid w:val="005250BD"/>
    <w:rsid w:val="00530552"/>
    <w:rsid w:val="00530B12"/>
    <w:rsid w:val="005319BE"/>
    <w:rsid w:val="005353CC"/>
    <w:rsid w:val="0053666C"/>
    <w:rsid w:val="00537B58"/>
    <w:rsid w:val="00537EDF"/>
    <w:rsid w:val="00537FF5"/>
    <w:rsid w:val="00540D09"/>
    <w:rsid w:val="00541422"/>
    <w:rsid w:val="005414EF"/>
    <w:rsid w:val="005417F6"/>
    <w:rsid w:val="00541CAD"/>
    <w:rsid w:val="00542C61"/>
    <w:rsid w:val="00542ECF"/>
    <w:rsid w:val="0054409A"/>
    <w:rsid w:val="00553898"/>
    <w:rsid w:val="00555747"/>
    <w:rsid w:val="00555E92"/>
    <w:rsid w:val="00557FC8"/>
    <w:rsid w:val="00560AA5"/>
    <w:rsid w:val="005615BD"/>
    <w:rsid w:val="00561EED"/>
    <w:rsid w:val="00563DC8"/>
    <w:rsid w:val="00565D2B"/>
    <w:rsid w:val="00566697"/>
    <w:rsid w:val="00571037"/>
    <w:rsid w:val="0057105E"/>
    <w:rsid w:val="00573486"/>
    <w:rsid w:val="0057395A"/>
    <w:rsid w:val="00574850"/>
    <w:rsid w:val="00575D67"/>
    <w:rsid w:val="00576B61"/>
    <w:rsid w:val="005813C0"/>
    <w:rsid w:val="0058179C"/>
    <w:rsid w:val="00582EA7"/>
    <w:rsid w:val="00582FFF"/>
    <w:rsid w:val="00583FDE"/>
    <w:rsid w:val="0058414A"/>
    <w:rsid w:val="00585A1E"/>
    <w:rsid w:val="00585E9A"/>
    <w:rsid w:val="00590097"/>
    <w:rsid w:val="00593B30"/>
    <w:rsid w:val="00594580"/>
    <w:rsid w:val="005A08A8"/>
    <w:rsid w:val="005A0E30"/>
    <w:rsid w:val="005A342D"/>
    <w:rsid w:val="005A3847"/>
    <w:rsid w:val="005A3FFC"/>
    <w:rsid w:val="005A5404"/>
    <w:rsid w:val="005A5CD0"/>
    <w:rsid w:val="005A6660"/>
    <w:rsid w:val="005B0C07"/>
    <w:rsid w:val="005B2C36"/>
    <w:rsid w:val="005B341C"/>
    <w:rsid w:val="005B402B"/>
    <w:rsid w:val="005B50D1"/>
    <w:rsid w:val="005B56B3"/>
    <w:rsid w:val="005B6FFC"/>
    <w:rsid w:val="005B74A2"/>
    <w:rsid w:val="005C0391"/>
    <w:rsid w:val="005C14AE"/>
    <w:rsid w:val="005C2E6E"/>
    <w:rsid w:val="005C6EBD"/>
    <w:rsid w:val="005D1263"/>
    <w:rsid w:val="005D1A04"/>
    <w:rsid w:val="005D2330"/>
    <w:rsid w:val="005D446B"/>
    <w:rsid w:val="005D4562"/>
    <w:rsid w:val="005D5F95"/>
    <w:rsid w:val="005E0339"/>
    <w:rsid w:val="005E1B7D"/>
    <w:rsid w:val="005E2CAD"/>
    <w:rsid w:val="005E2DBC"/>
    <w:rsid w:val="005E3656"/>
    <w:rsid w:val="005E48CB"/>
    <w:rsid w:val="005E4A50"/>
    <w:rsid w:val="005E71CB"/>
    <w:rsid w:val="005E7F87"/>
    <w:rsid w:val="005F260D"/>
    <w:rsid w:val="005F3199"/>
    <w:rsid w:val="005F3E1C"/>
    <w:rsid w:val="005F451C"/>
    <w:rsid w:val="005F522D"/>
    <w:rsid w:val="006002F1"/>
    <w:rsid w:val="00601BB7"/>
    <w:rsid w:val="00603BED"/>
    <w:rsid w:val="00611046"/>
    <w:rsid w:val="00611FB5"/>
    <w:rsid w:val="006122CB"/>
    <w:rsid w:val="006151BE"/>
    <w:rsid w:val="0061751B"/>
    <w:rsid w:val="0062177E"/>
    <w:rsid w:val="00624AF1"/>
    <w:rsid w:val="00624C81"/>
    <w:rsid w:val="00626155"/>
    <w:rsid w:val="00630362"/>
    <w:rsid w:val="00632F19"/>
    <w:rsid w:val="00633776"/>
    <w:rsid w:val="00633FDA"/>
    <w:rsid w:val="006372C7"/>
    <w:rsid w:val="006378CE"/>
    <w:rsid w:val="00637EFB"/>
    <w:rsid w:val="006402AA"/>
    <w:rsid w:val="00640F9A"/>
    <w:rsid w:val="00641D6F"/>
    <w:rsid w:val="0064230A"/>
    <w:rsid w:val="0064248E"/>
    <w:rsid w:val="0064258D"/>
    <w:rsid w:val="006430C6"/>
    <w:rsid w:val="0064332D"/>
    <w:rsid w:val="00644D89"/>
    <w:rsid w:val="00645589"/>
    <w:rsid w:val="00646547"/>
    <w:rsid w:val="0064786F"/>
    <w:rsid w:val="00651141"/>
    <w:rsid w:val="0065184A"/>
    <w:rsid w:val="00651B71"/>
    <w:rsid w:val="00652044"/>
    <w:rsid w:val="00652989"/>
    <w:rsid w:val="00653294"/>
    <w:rsid w:val="006532C7"/>
    <w:rsid w:val="00657A7C"/>
    <w:rsid w:val="006608BB"/>
    <w:rsid w:val="00660FBC"/>
    <w:rsid w:val="00661DA1"/>
    <w:rsid w:val="00662330"/>
    <w:rsid w:val="00662CB4"/>
    <w:rsid w:val="00665952"/>
    <w:rsid w:val="00671DC3"/>
    <w:rsid w:val="00672395"/>
    <w:rsid w:val="006730CD"/>
    <w:rsid w:val="0067310D"/>
    <w:rsid w:val="006764CD"/>
    <w:rsid w:val="00680566"/>
    <w:rsid w:val="006807D9"/>
    <w:rsid w:val="00681541"/>
    <w:rsid w:val="00682E66"/>
    <w:rsid w:val="0068448F"/>
    <w:rsid w:val="00684985"/>
    <w:rsid w:val="006863C1"/>
    <w:rsid w:val="00690C3C"/>
    <w:rsid w:val="0069106D"/>
    <w:rsid w:val="00691871"/>
    <w:rsid w:val="0069503F"/>
    <w:rsid w:val="00696250"/>
    <w:rsid w:val="0069644B"/>
    <w:rsid w:val="006A0930"/>
    <w:rsid w:val="006A0A91"/>
    <w:rsid w:val="006A1B19"/>
    <w:rsid w:val="006A2826"/>
    <w:rsid w:val="006A2DA3"/>
    <w:rsid w:val="006A3701"/>
    <w:rsid w:val="006A38C6"/>
    <w:rsid w:val="006A4776"/>
    <w:rsid w:val="006A5C59"/>
    <w:rsid w:val="006A5F51"/>
    <w:rsid w:val="006B18D1"/>
    <w:rsid w:val="006B25A5"/>
    <w:rsid w:val="006B2917"/>
    <w:rsid w:val="006B365C"/>
    <w:rsid w:val="006B481D"/>
    <w:rsid w:val="006B48B8"/>
    <w:rsid w:val="006B5EC6"/>
    <w:rsid w:val="006B6023"/>
    <w:rsid w:val="006B6C67"/>
    <w:rsid w:val="006C0093"/>
    <w:rsid w:val="006C60C9"/>
    <w:rsid w:val="006D0AC1"/>
    <w:rsid w:val="006D0CBC"/>
    <w:rsid w:val="006D23AA"/>
    <w:rsid w:val="006D3407"/>
    <w:rsid w:val="006D6EB6"/>
    <w:rsid w:val="006E202F"/>
    <w:rsid w:val="006E411F"/>
    <w:rsid w:val="006E4707"/>
    <w:rsid w:val="006E47F8"/>
    <w:rsid w:val="006E5FA1"/>
    <w:rsid w:val="006E621D"/>
    <w:rsid w:val="006E7338"/>
    <w:rsid w:val="006F0B5D"/>
    <w:rsid w:val="006F0C8C"/>
    <w:rsid w:val="006F17D2"/>
    <w:rsid w:val="006F430E"/>
    <w:rsid w:val="006F6065"/>
    <w:rsid w:val="00702374"/>
    <w:rsid w:val="00704334"/>
    <w:rsid w:val="007046BF"/>
    <w:rsid w:val="00704D90"/>
    <w:rsid w:val="00710091"/>
    <w:rsid w:val="0071378E"/>
    <w:rsid w:val="0071394A"/>
    <w:rsid w:val="00713ECA"/>
    <w:rsid w:val="00716255"/>
    <w:rsid w:val="00717723"/>
    <w:rsid w:val="00717778"/>
    <w:rsid w:val="00720AB0"/>
    <w:rsid w:val="00723A06"/>
    <w:rsid w:val="0072641B"/>
    <w:rsid w:val="0072741F"/>
    <w:rsid w:val="007312FC"/>
    <w:rsid w:val="007315B5"/>
    <w:rsid w:val="0073315F"/>
    <w:rsid w:val="007342FE"/>
    <w:rsid w:val="00736205"/>
    <w:rsid w:val="0073668C"/>
    <w:rsid w:val="00737728"/>
    <w:rsid w:val="00737D20"/>
    <w:rsid w:val="00737D5E"/>
    <w:rsid w:val="00740053"/>
    <w:rsid w:val="007410E1"/>
    <w:rsid w:val="00742B4D"/>
    <w:rsid w:val="00745076"/>
    <w:rsid w:val="007453A2"/>
    <w:rsid w:val="007472B5"/>
    <w:rsid w:val="00747E77"/>
    <w:rsid w:val="0075208C"/>
    <w:rsid w:val="007536E5"/>
    <w:rsid w:val="00753C12"/>
    <w:rsid w:val="00756422"/>
    <w:rsid w:val="00756D06"/>
    <w:rsid w:val="00756DE8"/>
    <w:rsid w:val="00756E56"/>
    <w:rsid w:val="00757C2F"/>
    <w:rsid w:val="00762E56"/>
    <w:rsid w:val="00763323"/>
    <w:rsid w:val="00765A09"/>
    <w:rsid w:val="00765BCF"/>
    <w:rsid w:val="0076619A"/>
    <w:rsid w:val="00770E42"/>
    <w:rsid w:val="00771EBB"/>
    <w:rsid w:val="00771FAF"/>
    <w:rsid w:val="0077439E"/>
    <w:rsid w:val="00775136"/>
    <w:rsid w:val="00775984"/>
    <w:rsid w:val="0077747C"/>
    <w:rsid w:val="007805E7"/>
    <w:rsid w:val="00781289"/>
    <w:rsid w:val="00782598"/>
    <w:rsid w:val="007826BE"/>
    <w:rsid w:val="007827F8"/>
    <w:rsid w:val="007836B1"/>
    <w:rsid w:val="007862CD"/>
    <w:rsid w:val="00786304"/>
    <w:rsid w:val="00786ED8"/>
    <w:rsid w:val="007870E2"/>
    <w:rsid w:val="00787F45"/>
    <w:rsid w:val="007907CF"/>
    <w:rsid w:val="00792BF2"/>
    <w:rsid w:val="007937D4"/>
    <w:rsid w:val="00793A6F"/>
    <w:rsid w:val="00794220"/>
    <w:rsid w:val="00794490"/>
    <w:rsid w:val="00797335"/>
    <w:rsid w:val="007A03BB"/>
    <w:rsid w:val="007A0F27"/>
    <w:rsid w:val="007A691D"/>
    <w:rsid w:val="007A6D0F"/>
    <w:rsid w:val="007A7B76"/>
    <w:rsid w:val="007B0C4A"/>
    <w:rsid w:val="007B223F"/>
    <w:rsid w:val="007B3C8B"/>
    <w:rsid w:val="007B5270"/>
    <w:rsid w:val="007B69C9"/>
    <w:rsid w:val="007B6E78"/>
    <w:rsid w:val="007C0E3F"/>
    <w:rsid w:val="007C14E6"/>
    <w:rsid w:val="007C2951"/>
    <w:rsid w:val="007C374E"/>
    <w:rsid w:val="007C47BB"/>
    <w:rsid w:val="007C5658"/>
    <w:rsid w:val="007C5FFC"/>
    <w:rsid w:val="007C6265"/>
    <w:rsid w:val="007C68AF"/>
    <w:rsid w:val="007C717C"/>
    <w:rsid w:val="007D03BB"/>
    <w:rsid w:val="007D0924"/>
    <w:rsid w:val="007D16FA"/>
    <w:rsid w:val="007D5094"/>
    <w:rsid w:val="007D55BE"/>
    <w:rsid w:val="007D5F98"/>
    <w:rsid w:val="007D678A"/>
    <w:rsid w:val="007E5495"/>
    <w:rsid w:val="007E76C9"/>
    <w:rsid w:val="007F0352"/>
    <w:rsid w:val="007F1923"/>
    <w:rsid w:val="007F6858"/>
    <w:rsid w:val="00800DCC"/>
    <w:rsid w:val="0080206F"/>
    <w:rsid w:val="00804C69"/>
    <w:rsid w:val="0080725F"/>
    <w:rsid w:val="00810F17"/>
    <w:rsid w:val="00812B40"/>
    <w:rsid w:val="0081425D"/>
    <w:rsid w:val="00815D32"/>
    <w:rsid w:val="0081620B"/>
    <w:rsid w:val="008172B2"/>
    <w:rsid w:val="0082020B"/>
    <w:rsid w:val="008227FA"/>
    <w:rsid w:val="0082362D"/>
    <w:rsid w:val="00824E6E"/>
    <w:rsid w:val="00831661"/>
    <w:rsid w:val="00832F4C"/>
    <w:rsid w:val="008333A5"/>
    <w:rsid w:val="0083399F"/>
    <w:rsid w:val="00836D05"/>
    <w:rsid w:val="00840F5D"/>
    <w:rsid w:val="00843E93"/>
    <w:rsid w:val="0084585C"/>
    <w:rsid w:val="00846425"/>
    <w:rsid w:val="00851651"/>
    <w:rsid w:val="008544E5"/>
    <w:rsid w:val="00854A12"/>
    <w:rsid w:val="008568E2"/>
    <w:rsid w:val="008600AF"/>
    <w:rsid w:val="0086130E"/>
    <w:rsid w:val="008619AE"/>
    <w:rsid w:val="00861E36"/>
    <w:rsid w:val="008625C5"/>
    <w:rsid w:val="00864BEA"/>
    <w:rsid w:val="00870A7C"/>
    <w:rsid w:val="008731BC"/>
    <w:rsid w:val="00875069"/>
    <w:rsid w:val="00875435"/>
    <w:rsid w:val="0087552A"/>
    <w:rsid w:val="00876190"/>
    <w:rsid w:val="00877EC2"/>
    <w:rsid w:val="00881E02"/>
    <w:rsid w:val="00885FC6"/>
    <w:rsid w:val="008869BE"/>
    <w:rsid w:val="00887484"/>
    <w:rsid w:val="00887CA5"/>
    <w:rsid w:val="00887E90"/>
    <w:rsid w:val="00890338"/>
    <w:rsid w:val="0089126F"/>
    <w:rsid w:val="00892AE0"/>
    <w:rsid w:val="00892AEA"/>
    <w:rsid w:val="008932F3"/>
    <w:rsid w:val="0089463D"/>
    <w:rsid w:val="00895E57"/>
    <w:rsid w:val="008978CB"/>
    <w:rsid w:val="00897B73"/>
    <w:rsid w:val="008A14C9"/>
    <w:rsid w:val="008A3374"/>
    <w:rsid w:val="008A52D2"/>
    <w:rsid w:val="008A5432"/>
    <w:rsid w:val="008A6855"/>
    <w:rsid w:val="008B26F6"/>
    <w:rsid w:val="008B28F1"/>
    <w:rsid w:val="008B2F68"/>
    <w:rsid w:val="008B3646"/>
    <w:rsid w:val="008B549E"/>
    <w:rsid w:val="008C2244"/>
    <w:rsid w:val="008C3CA1"/>
    <w:rsid w:val="008C3EDF"/>
    <w:rsid w:val="008C449F"/>
    <w:rsid w:val="008C6722"/>
    <w:rsid w:val="008C69EB"/>
    <w:rsid w:val="008C7FAE"/>
    <w:rsid w:val="008D0FF6"/>
    <w:rsid w:val="008D6BA7"/>
    <w:rsid w:val="008D6FE9"/>
    <w:rsid w:val="008D7B23"/>
    <w:rsid w:val="008E1CF8"/>
    <w:rsid w:val="008E1F63"/>
    <w:rsid w:val="008E2561"/>
    <w:rsid w:val="008E59E2"/>
    <w:rsid w:val="008E7271"/>
    <w:rsid w:val="008E72F1"/>
    <w:rsid w:val="008F055D"/>
    <w:rsid w:val="008F0618"/>
    <w:rsid w:val="008F0892"/>
    <w:rsid w:val="008F1383"/>
    <w:rsid w:val="008F2693"/>
    <w:rsid w:val="008F2F6E"/>
    <w:rsid w:val="008F6D1A"/>
    <w:rsid w:val="008F720A"/>
    <w:rsid w:val="009012AB"/>
    <w:rsid w:val="00904526"/>
    <w:rsid w:val="0090689D"/>
    <w:rsid w:val="00907F54"/>
    <w:rsid w:val="00911735"/>
    <w:rsid w:val="00911D2C"/>
    <w:rsid w:val="00914A93"/>
    <w:rsid w:val="00914CCA"/>
    <w:rsid w:val="0092074D"/>
    <w:rsid w:val="00920C7C"/>
    <w:rsid w:val="0092170D"/>
    <w:rsid w:val="0092322B"/>
    <w:rsid w:val="0092341E"/>
    <w:rsid w:val="0092366F"/>
    <w:rsid w:val="009277AF"/>
    <w:rsid w:val="00931380"/>
    <w:rsid w:val="00932D81"/>
    <w:rsid w:val="00933C07"/>
    <w:rsid w:val="00934298"/>
    <w:rsid w:val="00935CE0"/>
    <w:rsid w:val="00935E89"/>
    <w:rsid w:val="00936629"/>
    <w:rsid w:val="0093696D"/>
    <w:rsid w:val="00937234"/>
    <w:rsid w:val="00937340"/>
    <w:rsid w:val="00937874"/>
    <w:rsid w:val="0093795F"/>
    <w:rsid w:val="00940132"/>
    <w:rsid w:val="00943563"/>
    <w:rsid w:val="00944A12"/>
    <w:rsid w:val="00944B87"/>
    <w:rsid w:val="0094633E"/>
    <w:rsid w:val="00947423"/>
    <w:rsid w:val="00954C24"/>
    <w:rsid w:val="00955AEA"/>
    <w:rsid w:val="009562EE"/>
    <w:rsid w:val="009568CA"/>
    <w:rsid w:val="009624BE"/>
    <w:rsid w:val="00964929"/>
    <w:rsid w:val="00967451"/>
    <w:rsid w:val="00972F58"/>
    <w:rsid w:val="009735B8"/>
    <w:rsid w:val="00976344"/>
    <w:rsid w:val="00977904"/>
    <w:rsid w:val="00980CF6"/>
    <w:rsid w:val="00981D90"/>
    <w:rsid w:val="00982735"/>
    <w:rsid w:val="00983583"/>
    <w:rsid w:val="00983D87"/>
    <w:rsid w:val="00985CCC"/>
    <w:rsid w:val="00985F23"/>
    <w:rsid w:val="009876FD"/>
    <w:rsid w:val="009975F5"/>
    <w:rsid w:val="009A16E6"/>
    <w:rsid w:val="009A5B80"/>
    <w:rsid w:val="009A7A6E"/>
    <w:rsid w:val="009B1253"/>
    <w:rsid w:val="009B3104"/>
    <w:rsid w:val="009B5352"/>
    <w:rsid w:val="009B53D0"/>
    <w:rsid w:val="009B60BF"/>
    <w:rsid w:val="009B7A86"/>
    <w:rsid w:val="009C18EE"/>
    <w:rsid w:val="009C3AB6"/>
    <w:rsid w:val="009C45E4"/>
    <w:rsid w:val="009C5525"/>
    <w:rsid w:val="009C67A6"/>
    <w:rsid w:val="009C6F33"/>
    <w:rsid w:val="009D1106"/>
    <w:rsid w:val="009D17EA"/>
    <w:rsid w:val="009D2B78"/>
    <w:rsid w:val="009D2D83"/>
    <w:rsid w:val="009D369A"/>
    <w:rsid w:val="009D3AB7"/>
    <w:rsid w:val="009D3CBE"/>
    <w:rsid w:val="009D4E7C"/>
    <w:rsid w:val="009D5881"/>
    <w:rsid w:val="009D6243"/>
    <w:rsid w:val="009D6453"/>
    <w:rsid w:val="009D7322"/>
    <w:rsid w:val="009E1BD7"/>
    <w:rsid w:val="009E3877"/>
    <w:rsid w:val="009E570B"/>
    <w:rsid w:val="009E5E0A"/>
    <w:rsid w:val="009F1E28"/>
    <w:rsid w:val="009F29BB"/>
    <w:rsid w:val="009F2F15"/>
    <w:rsid w:val="009F6DF3"/>
    <w:rsid w:val="00A005E3"/>
    <w:rsid w:val="00A024EE"/>
    <w:rsid w:val="00A03E99"/>
    <w:rsid w:val="00A047E0"/>
    <w:rsid w:val="00A10AC9"/>
    <w:rsid w:val="00A112D5"/>
    <w:rsid w:val="00A134C1"/>
    <w:rsid w:val="00A1425E"/>
    <w:rsid w:val="00A14A39"/>
    <w:rsid w:val="00A15C1B"/>
    <w:rsid w:val="00A17D8B"/>
    <w:rsid w:val="00A21593"/>
    <w:rsid w:val="00A21B03"/>
    <w:rsid w:val="00A22AFE"/>
    <w:rsid w:val="00A22CC6"/>
    <w:rsid w:val="00A22E88"/>
    <w:rsid w:val="00A231E6"/>
    <w:rsid w:val="00A2358F"/>
    <w:rsid w:val="00A24249"/>
    <w:rsid w:val="00A3026C"/>
    <w:rsid w:val="00A32137"/>
    <w:rsid w:val="00A327BB"/>
    <w:rsid w:val="00A3447C"/>
    <w:rsid w:val="00A3449B"/>
    <w:rsid w:val="00A37643"/>
    <w:rsid w:val="00A41DC6"/>
    <w:rsid w:val="00A5041E"/>
    <w:rsid w:val="00A511E7"/>
    <w:rsid w:val="00A516C1"/>
    <w:rsid w:val="00A51D60"/>
    <w:rsid w:val="00A548B9"/>
    <w:rsid w:val="00A57386"/>
    <w:rsid w:val="00A57B39"/>
    <w:rsid w:val="00A607A1"/>
    <w:rsid w:val="00A62525"/>
    <w:rsid w:val="00A646AA"/>
    <w:rsid w:val="00A651AC"/>
    <w:rsid w:val="00A67A81"/>
    <w:rsid w:val="00A72015"/>
    <w:rsid w:val="00A721A2"/>
    <w:rsid w:val="00A72A9B"/>
    <w:rsid w:val="00A74B19"/>
    <w:rsid w:val="00A7615D"/>
    <w:rsid w:val="00A76B1E"/>
    <w:rsid w:val="00A7775E"/>
    <w:rsid w:val="00A80027"/>
    <w:rsid w:val="00A82BA9"/>
    <w:rsid w:val="00A83F18"/>
    <w:rsid w:val="00A83FAB"/>
    <w:rsid w:val="00A85C27"/>
    <w:rsid w:val="00A8685C"/>
    <w:rsid w:val="00A931ED"/>
    <w:rsid w:val="00A93F71"/>
    <w:rsid w:val="00A9527B"/>
    <w:rsid w:val="00A97B4C"/>
    <w:rsid w:val="00AA0130"/>
    <w:rsid w:val="00AA081B"/>
    <w:rsid w:val="00AA5452"/>
    <w:rsid w:val="00AA5E5D"/>
    <w:rsid w:val="00AA6FAC"/>
    <w:rsid w:val="00AB099B"/>
    <w:rsid w:val="00AB3067"/>
    <w:rsid w:val="00AB33D2"/>
    <w:rsid w:val="00AB4120"/>
    <w:rsid w:val="00AB4E3B"/>
    <w:rsid w:val="00AB6408"/>
    <w:rsid w:val="00AC1CE9"/>
    <w:rsid w:val="00AC1FB4"/>
    <w:rsid w:val="00AC4E07"/>
    <w:rsid w:val="00AC66B5"/>
    <w:rsid w:val="00AD052A"/>
    <w:rsid w:val="00AD0E50"/>
    <w:rsid w:val="00AD2676"/>
    <w:rsid w:val="00AE009D"/>
    <w:rsid w:val="00AE0EBA"/>
    <w:rsid w:val="00AE2CF5"/>
    <w:rsid w:val="00AE43A3"/>
    <w:rsid w:val="00AE60E9"/>
    <w:rsid w:val="00AF08FA"/>
    <w:rsid w:val="00AF1F99"/>
    <w:rsid w:val="00AF47D8"/>
    <w:rsid w:val="00AF4D59"/>
    <w:rsid w:val="00AF50C2"/>
    <w:rsid w:val="00AF5306"/>
    <w:rsid w:val="00AF5BA0"/>
    <w:rsid w:val="00AF5F6D"/>
    <w:rsid w:val="00AF715C"/>
    <w:rsid w:val="00AF71E0"/>
    <w:rsid w:val="00AF76B5"/>
    <w:rsid w:val="00B0000E"/>
    <w:rsid w:val="00B00A93"/>
    <w:rsid w:val="00B029EC"/>
    <w:rsid w:val="00B05B98"/>
    <w:rsid w:val="00B06C03"/>
    <w:rsid w:val="00B07892"/>
    <w:rsid w:val="00B11823"/>
    <w:rsid w:val="00B11EDB"/>
    <w:rsid w:val="00B125CF"/>
    <w:rsid w:val="00B1503D"/>
    <w:rsid w:val="00B15A05"/>
    <w:rsid w:val="00B21709"/>
    <w:rsid w:val="00B22DA3"/>
    <w:rsid w:val="00B2301A"/>
    <w:rsid w:val="00B24269"/>
    <w:rsid w:val="00B2428A"/>
    <w:rsid w:val="00B24E58"/>
    <w:rsid w:val="00B25DA9"/>
    <w:rsid w:val="00B270A9"/>
    <w:rsid w:val="00B27869"/>
    <w:rsid w:val="00B312D8"/>
    <w:rsid w:val="00B32269"/>
    <w:rsid w:val="00B32C86"/>
    <w:rsid w:val="00B33D9F"/>
    <w:rsid w:val="00B3466C"/>
    <w:rsid w:val="00B35214"/>
    <w:rsid w:val="00B356CD"/>
    <w:rsid w:val="00B367AE"/>
    <w:rsid w:val="00B40DC2"/>
    <w:rsid w:val="00B427E2"/>
    <w:rsid w:val="00B4324C"/>
    <w:rsid w:val="00B43417"/>
    <w:rsid w:val="00B4342A"/>
    <w:rsid w:val="00B44499"/>
    <w:rsid w:val="00B45208"/>
    <w:rsid w:val="00B457DF"/>
    <w:rsid w:val="00B46A1B"/>
    <w:rsid w:val="00B46A51"/>
    <w:rsid w:val="00B47910"/>
    <w:rsid w:val="00B554C8"/>
    <w:rsid w:val="00B556C6"/>
    <w:rsid w:val="00B56067"/>
    <w:rsid w:val="00B567E8"/>
    <w:rsid w:val="00B601FF"/>
    <w:rsid w:val="00B60ABE"/>
    <w:rsid w:val="00B61C7D"/>
    <w:rsid w:val="00B65A5F"/>
    <w:rsid w:val="00B673A7"/>
    <w:rsid w:val="00B71E43"/>
    <w:rsid w:val="00B75497"/>
    <w:rsid w:val="00B75820"/>
    <w:rsid w:val="00B7610B"/>
    <w:rsid w:val="00B76C22"/>
    <w:rsid w:val="00B772C8"/>
    <w:rsid w:val="00B80736"/>
    <w:rsid w:val="00B812B0"/>
    <w:rsid w:val="00B82499"/>
    <w:rsid w:val="00B863C4"/>
    <w:rsid w:val="00B86E18"/>
    <w:rsid w:val="00B87BB1"/>
    <w:rsid w:val="00B92A17"/>
    <w:rsid w:val="00B94AC5"/>
    <w:rsid w:val="00B96D30"/>
    <w:rsid w:val="00BA0CF7"/>
    <w:rsid w:val="00BA1499"/>
    <w:rsid w:val="00BA2E6E"/>
    <w:rsid w:val="00BA31C6"/>
    <w:rsid w:val="00BA4A94"/>
    <w:rsid w:val="00BA6CD3"/>
    <w:rsid w:val="00BB5C5A"/>
    <w:rsid w:val="00BB7C1A"/>
    <w:rsid w:val="00BC0228"/>
    <w:rsid w:val="00BC1258"/>
    <w:rsid w:val="00BC2182"/>
    <w:rsid w:val="00BC2EAC"/>
    <w:rsid w:val="00BC44C5"/>
    <w:rsid w:val="00BC4907"/>
    <w:rsid w:val="00BC51BF"/>
    <w:rsid w:val="00BC5B3A"/>
    <w:rsid w:val="00BC6316"/>
    <w:rsid w:val="00BC6DDE"/>
    <w:rsid w:val="00BD1D74"/>
    <w:rsid w:val="00BD20E8"/>
    <w:rsid w:val="00BD2AAA"/>
    <w:rsid w:val="00BD35BC"/>
    <w:rsid w:val="00BD49E1"/>
    <w:rsid w:val="00BD6B7F"/>
    <w:rsid w:val="00BE023F"/>
    <w:rsid w:val="00BE2C04"/>
    <w:rsid w:val="00BF0491"/>
    <w:rsid w:val="00BF269F"/>
    <w:rsid w:val="00BF2B70"/>
    <w:rsid w:val="00BF46AC"/>
    <w:rsid w:val="00BF6709"/>
    <w:rsid w:val="00BF6C75"/>
    <w:rsid w:val="00C001D2"/>
    <w:rsid w:val="00C024D7"/>
    <w:rsid w:val="00C06952"/>
    <w:rsid w:val="00C07064"/>
    <w:rsid w:val="00C11CF7"/>
    <w:rsid w:val="00C126AD"/>
    <w:rsid w:val="00C13511"/>
    <w:rsid w:val="00C14C1E"/>
    <w:rsid w:val="00C14F26"/>
    <w:rsid w:val="00C15793"/>
    <w:rsid w:val="00C15952"/>
    <w:rsid w:val="00C1626A"/>
    <w:rsid w:val="00C1755F"/>
    <w:rsid w:val="00C21803"/>
    <w:rsid w:val="00C21D5C"/>
    <w:rsid w:val="00C24159"/>
    <w:rsid w:val="00C342EB"/>
    <w:rsid w:val="00C357AF"/>
    <w:rsid w:val="00C360A6"/>
    <w:rsid w:val="00C3737A"/>
    <w:rsid w:val="00C40926"/>
    <w:rsid w:val="00C40ED8"/>
    <w:rsid w:val="00C416D8"/>
    <w:rsid w:val="00C42FB8"/>
    <w:rsid w:val="00C458D0"/>
    <w:rsid w:val="00C465AC"/>
    <w:rsid w:val="00C4773D"/>
    <w:rsid w:val="00C47F0D"/>
    <w:rsid w:val="00C50C2B"/>
    <w:rsid w:val="00C51ECF"/>
    <w:rsid w:val="00C60518"/>
    <w:rsid w:val="00C636C4"/>
    <w:rsid w:val="00C67CA3"/>
    <w:rsid w:val="00C67CE1"/>
    <w:rsid w:val="00C7029B"/>
    <w:rsid w:val="00C706F5"/>
    <w:rsid w:val="00C72282"/>
    <w:rsid w:val="00C7292E"/>
    <w:rsid w:val="00C739CC"/>
    <w:rsid w:val="00C76C03"/>
    <w:rsid w:val="00C76F68"/>
    <w:rsid w:val="00C77A5F"/>
    <w:rsid w:val="00C809BC"/>
    <w:rsid w:val="00C80E7F"/>
    <w:rsid w:val="00C80F98"/>
    <w:rsid w:val="00C833A1"/>
    <w:rsid w:val="00C840D8"/>
    <w:rsid w:val="00C84488"/>
    <w:rsid w:val="00C87BE6"/>
    <w:rsid w:val="00C904BC"/>
    <w:rsid w:val="00C948CF"/>
    <w:rsid w:val="00C94C8C"/>
    <w:rsid w:val="00C94C8F"/>
    <w:rsid w:val="00C96BDE"/>
    <w:rsid w:val="00C9708D"/>
    <w:rsid w:val="00C97EB1"/>
    <w:rsid w:val="00CA2EFB"/>
    <w:rsid w:val="00CA38A5"/>
    <w:rsid w:val="00CA6497"/>
    <w:rsid w:val="00CA66AD"/>
    <w:rsid w:val="00CA7B14"/>
    <w:rsid w:val="00CA7C18"/>
    <w:rsid w:val="00CB1309"/>
    <w:rsid w:val="00CB1568"/>
    <w:rsid w:val="00CB526E"/>
    <w:rsid w:val="00CB5CB9"/>
    <w:rsid w:val="00CB788B"/>
    <w:rsid w:val="00CB7D19"/>
    <w:rsid w:val="00CC1DCE"/>
    <w:rsid w:val="00CC3992"/>
    <w:rsid w:val="00CC4196"/>
    <w:rsid w:val="00CC69E6"/>
    <w:rsid w:val="00CD3984"/>
    <w:rsid w:val="00CD52EE"/>
    <w:rsid w:val="00CD6212"/>
    <w:rsid w:val="00CE1203"/>
    <w:rsid w:val="00CE2C78"/>
    <w:rsid w:val="00CE302D"/>
    <w:rsid w:val="00CE4CA5"/>
    <w:rsid w:val="00CE671B"/>
    <w:rsid w:val="00D00D64"/>
    <w:rsid w:val="00D015A7"/>
    <w:rsid w:val="00D026DD"/>
    <w:rsid w:val="00D04617"/>
    <w:rsid w:val="00D058D3"/>
    <w:rsid w:val="00D06114"/>
    <w:rsid w:val="00D10546"/>
    <w:rsid w:val="00D10717"/>
    <w:rsid w:val="00D1436C"/>
    <w:rsid w:val="00D16A28"/>
    <w:rsid w:val="00D17B38"/>
    <w:rsid w:val="00D20394"/>
    <w:rsid w:val="00D2236D"/>
    <w:rsid w:val="00D231FC"/>
    <w:rsid w:val="00D23B14"/>
    <w:rsid w:val="00D24CDC"/>
    <w:rsid w:val="00D25244"/>
    <w:rsid w:val="00D262EC"/>
    <w:rsid w:val="00D26511"/>
    <w:rsid w:val="00D267A4"/>
    <w:rsid w:val="00D26884"/>
    <w:rsid w:val="00D273F0"/>
    <w:rsid w:val="00D2786D"/>
    <w:rsid w:val="00D30EFF"/>
    <w:rsid w:val="00D33DEA"/>
    <w:rsid w:val="00D3414A"/>
    <w:rsid w:val="00D354D3"/>
    <w:rsid w:val="00D356AE"/>
    <w:rsid w:val="00D35806"/>
    <w:rsid w:val="00D35E38"/>
    <w:rsid w:val="00D36DC4"/>
    <w:rsid w:val="00D36E35"/>
    <w:rsid w:val="00D371F9"/>
    <w:rsid w:val="00D41DD2"/>
    <w:rsid w:val="00D42575"/>
    <w:rsid w:val="00D455BE"/>
    <w:rsid w:val="00D52EB1"/>
    <w:rsid w:val="00D539E2"/>
    <w:rsid w:val="00D5477C"/>
    <w:rsid w:val="00D64223"/>
    <w:rsid w:val="00D659F4"/>
    <w:rsid w:val="00D65B40"/>
    <w:rsid w:val="00D65FD8"/>
    <w:rsid w:val="00D660AC"/>
    <w:rsid w:val="00D6657E"/>
    <w:rsid w:val="00D67741"/>
    <w:rsid w:val="00D700E3"/>
    <w:rsid w:val="00D72164"/>
    <w:rsid w:val="00D73A83"/>
    <w:rsid w:val="00D73F2B"/>
    <w:rsid w:val="00D74799"/>
    <w:rsid w:val="00D75B0A"/>
    <w:rsid w:val="00D76622"/>
    <w:rsid w:val="00D81861"/>
    <w:rsid w:val="00D819B9"/>
    <w:rsid w:val="00D83474"/>
    <w:rsid w:val="00D83A7E"/>
    <w:rsid w:val="00D8483E"/>
    <w:rsid w:val="00D8505F"/>
    <w:rsid w:val="00D85EAB"/>
    <w:rsid w:val="00D91467"/>
    <w:rsid w:val="00D9184B"/>
    <w:rsid w:val="00D937E4"/>
    <w:rsid w:val="00D93904"/>
    <w:rsid w:val="00D93D66"/>
    <w:rsid w:val="00D93DBD"/>
    <w:rsid w:val="00D9413D"/>
    <w:rsid w:val="00D962FE"/>
    <w:rsid w:val="00D9767E"/>
    <w:rsid w:val="00D97C85"/>
    <w:rsid w:val="00DA059A"/>
    <w:rsid w:val="00DA1264"/>
    <w:rsid w:val="00DA2D84"/>
    <w:rsid w:val="00DA2E41"/>
    <w:rsid w:val="00DA6566"/>
    <w:rsid w:val="00DA7FA0"/>
    <w:rsid w:val="00DB043D"/>
    <w:rsid w:val="00DB49F7"/>
    <w:rsid w:val="00DB4B1C"/>
    <w:rsid w:val="00DB4CF0"/>
    <w:rsid w:val="00DB5CD0"/>
    <w:rsid w:val="00DC1DCD"/>
    <w:rsid w:val="00DC4182"/>
    <w:rsid w:val="00DC46A2"/>
    <w:rsid w:val="00DC525A"/>
    <w:rsid w:val="00DC588F"/>
    <w:rsid w:val="00DC5F03"/>
    <w:rsid w:val="00DC778C"/>
    <w:rsid w:val="00DD04BC"/>
    <w:rsid w:val="00DD1501"/>
    <w:rsid w:val="00DD279C"/>
    <w:rsid w:val="00DD4747"/>
    <w:rsid w:val="00DD4787"/>
    <w:rsid w:val="00DD5A5E"/>
    <w:rsid w:val="00DE0132"/>
    <w:rsid w:val="00DE142A"/>
    <w:rsid w:val="00DE25BA"/>
    <w:rsid w:val="00DE3C07"/>
    <w:rsid w:val="00DE6075"/>
    <w:rsid w:val="00DE60FF"/>
    <w:rsid w:val="00DE628C"/>
    <w:rsid w:val="00DE63DC"/>
    <w:rsid w:val="00DF0406"/>
    <w:rsid w:val="00DF0412"/>
    <w:rsid w:val="00DF05B5"/>
    <w:rsid w:val="00DF0B08"/>
    <w:rsid w:val="00DF28DA"/>
    <w:rsid w:val="00DF2ED9"/>
    <w:rsid w:val="00DF3315"/>
    <w:rsid w:val="00DF453F"/>
    <w:rsid w:val="00DF53C5"/>
    <w:rsid w:val="00DF5E6D"/>
    <w:rsid w:val="00E00153"/>
    <w:rsid w:val="00E021BE"/>
    <w:rsid w:val="00E03B2E"/>
    <w:rsid w:val="00E04CE3"/>
    <w:rsid w:val="00E0577D"/>
    <w:rsid w:val="00E12433"/>
    <w:rsid w:val="00E1266E"/>
    <w:rsid w:val="00E12D38"/>
    <w:rsid w:val="00E130AF"/>
    <w:rsid w:val="00E17AE4"/>
    <w:rsid w:val="00E20454"/>
    <w:rsid w:val="00E307EC"/>
    <w:rsid w:val="00E3148B"/>
    <w:rsid w:val="00E31FD3"/>
    <w:rsid w:val="00E36B75"/>
    <w:rsid w:val="00E37B09"/>
    <w:rsid w:val="00E41994"/>
    <w:rsid w:val="00E42189"/>
    <w:rsid w:val="00E423AD"/>
    <w:rsid w:val="00E43779"/>
    <w:rsid w:val="00E4507E"/>
    <w:rsid w:val="00E46E3B"/>
    <w:rsid w:val="00E46F1E"/>
    <w:rsid w:val="00E46FBC"/>
    <w:rsid w:val="00E509B2"/>
    <w:rsid w:val="00E50FF9"/>
    <w:rsid w:val="00E55925"/>
    <w:rsid w:val="00E56001"/>
    <w:rsid w:val="00E562AC"/>
    <w:rsid w:val="00E5663A"/>
    <w:rsid w:val="00E57338"/>
    <w:rsid w:val="00E57C8B"/>
    <w:rsid w:val="00E60E75"/>
    <w:rsid w:val="00E6171F"/>
    <w:rsid w:val="00E63132"/>
    <w:rsid w:val="00E63718"/>
    <w:rsid w:val="00E66DBF"/>
    <w:rsid w:val="00E71551"/>
    <w:rsid w:val="00E71BE6"/>
    <w:rsid w:val="00E758C5"/>
    <w:rsid w:val="00E822B8"/>
    <w:rsid w:val="00E849D3"/>
    <w:rsid w:val="00E93178"/>
    <w:rsid w:val="00E93A59"/>
    <w:rsid w:val="00E93C2E"/>
    <w:rsid w:val="00E95299"/>
    <w:rsid w:val="00E9659C"/>
    <w:rsid w:val="00E96B63"/>
    <w:rsid w:val="00E97975"/>
    <w:rsid w:val="00EA026C"/>
    <w:rsid w:val="00EA0CEC"/>
    <w:rsid w:val="00EA47F2"/>
    <w:rsid w:val="00EA5012"/>
    <w:rsid w:val="00EA540F"/>
    <w:rsid w:val="00EA718F"/>
    <w:rsid w:val="00EA7EAD"/>
    <w:rsid w:val="00EB07F7"/>
    <w:rsid w:val="00EB092A"/>
    <w:rsid w:val="00EB1235"/>
    <w:rsid w:val="00EB12FA"/>
    <w:rsid w:val="00EB1DE0"/>
    <w:rsid w:val="00EB3444"/>
    <w:rsid w:val="00EB3BFA"/>
    <w:rsid w:val="00EB3FB8"/>
    <w:rsid w:val="00EB4693"/>
    <w:rsid w:val="00EB5DBB"/>
    <w:rsid w:val="00EB7374"/>
    <w:rsid w:val="00EB784A"/>
    <w:rsid w:val="00EC06A3"/>
    <w:rsid w:val="00EC084D"/>
    <w:rsid w:val="00EC19AC"/>
    <w:rsid w:val="00EC3E9A"/>
    <w:rsid w:val="00EC41F0"/>
    <w:rsid w:val="00EC54E6"/>
    <w:rsid w:val="00EC634C"/>
    <w:rsid w:val="00EC6769"/>
    <w:rsid w:val="00EC6D6F"/>
    <w:rsid w:val="00ED2522"/>
    <w:rsid w:val="00ED32CA"/>
    <w:rsid w:val="00ED460D"/>
    <w:rsid w:val="00ED6AB1"/>
    <w:rsid w:val="00ED7617"/>
    <w:rsid w:val="00EE0A04"/>
    <w:rsid w:val="00EE21B7"/>
    <w:rsid w:val="00EE29D2"/>
    <w:rsid w:val="00EE4252"/>
    <w:rsid w:val="00EE4D23"/>
    <w:rsid w:val="00EE4ED3"/>
    <w:rsid w:val="00EE6FB3"/>
    <w:rsid w:val="00EF205B"/>
    <w:rsid w:val="00EF2160"/>
    <w:rsid w:val="00EF3CA1"/>
    <w:rsid w:val="00EF3EA7"/>
    <w:rsid w:val="00EF4C13"/>
    <w:rsid w:val="00F01C19"/>
    <w:rsid w:val="00F022B8"/>
    <w:rsid w:val="00F0485C"/>
    <w:rsid w:val="00F1029D"/>
    <w:rsid w:val="00F1140D"/>
    <w:rsid w:val="00F11C1F"/>
    <w:rsid w:val="00F21F44"/>
    <w:rsid w:val="00F223D7"/>
    <w:rsid w:val="00F2349D"/>
    <w:rsid w:val="00F24A52"/>
    <w:rsid w:val="00F26B52"/>
    <w:rsid w:val="00F34C90"/>
    <w:rsid w:val="00F366E9"/>
    <w:rsid w:val="00F435D0"/>
    <w:rsid w:val="00F44719"/>
    <w:rsid w:val="00F46FF9"/>
    <w:rsid w:val="00F476A3"/>
    <w:rsid w:val="00F47D78"/>
    <w:rsid w:val="00F508CD"/>
    <w:rsid w:val="00F5190C"/>
    <w:rsid w:val="00F52E93"/>
    <w:rsid w:val="00F538D7"/>
    <w:rsid w:val="00F53C8B"/>
    <w:rsid w:val="00F54928"/>
    <w:rsid w:val="00F54B27"/>
    <w:rsid w:val="00F56ADF"/>
    <w:rsid w:val="00F56D5D"/>
    <w:rsid w:val="00F57519"/>
    <w:rsid w:val="00F60533"/>
    <w:rsid w:val="00F60856"/>
    <w:rsid w:val="00F6411A"/>
    <w:rsid w:val="00F654F4"/>
    <w:rsid w:val="00F67E1B"/>
    <w:rsid w:val="00F67E82"/>
    <w:rsid w:val="00F70867"/>
    <w:rsid w:val="00F708D1"/>
    <w:rsid w:val="00F73E15"/>
    <w:rsid w:val="00F74F2C"/>
    <w:rsid w:val="00F76A0C"/>
    <w:rsid w:val="00F8018D"/>
    <w:rsid w:val="00F80722"/>
    <w:rsid w:val="00F8115D"/>
    <w:rsid w:val="00F82F7D"/>
    <w:rsid w:val="00F8445A"/>
    <w:rsid w:val="00F844D7"/>
    <w:rsid w:val="00F85415"/>
    <w:rsid w:val="00F92F8D"/>
    <w:rsid w:val="00F958CF"/>
    <w:rsid w:val="00F9740A"/>
    <w:rsid w:val="00F97426"/>
    <w:rsid w:val="00F9771B"/>
    <w:rsid w:val="00FA260D"/>
    <w:rsid w:val="00FA37B7"/>
    <w:rsid w:val="00FA6F5D"/>
    <w:rsid w:val="00FA78DC"/>
    <w:rsid w:val="00FB17A5"/>
    <w:rsid w:val="00FB7ED8"/>
    <w:rsid w:val="00FC0A5D"/>
    <w:rsid w:val="00FC1B14"/>
    <w:rsid w:val="00FC1E2E"/>
    <w:rsid w:val="00FC1EB9"/>
    <w:rsid w:val="00FC38F6"/>
    <w:rsid w:val="00FC39DD"/>
    <w:rsid w:val="00FC3F27"/>
    <w:rsid w:val="00FC56D0"/>
    <w:rsid w:val="00FC6072"/>
    <w:rsid w:val="00FC6D1A"/>
    <w:rsid w:val="00FD1461"/>
    <w:rsid w:val="00FD1611"/>
    <w:rsid w:val="00FD193B"/>
    <w:rsid w:val="00FD4E82"/>
    <w:rsid w:val="00FE158A"/>
    <w:rsid w:val="00FE525C"/>
    <w:rsid w:val="00FE5622"/>
    <w:rsid w:val="00FE68E4"/>
    <w:rsid w:val="00FF038C"/>
    <w:rsid w:val="00FF105F"/>
    <w:rsid w:val="00FF1738"/>
    <w:rsid w:val="00FF2AB7"/>
    <w:rsid w:val="00FF2D9E"/>
    <w:rsid w:val="00FF3C43"/>
    <w:rsid w:val="00FF3C96"/>
    <w:rsid w:val="00FF4D4B"/>
    <w:rsid w:val="00FF4FD7"/>
    <w:rsid w:val="00FF63B9"/>
    <w:rsid w:val="00FF724B"/>
    <w:rsid w:val="00FF7D29"/>
    <w:rsid w:val="05C9F887"/>
    <w:rsid w:val="148B0C55"/>
    <w:rsid w:val="18835682"/>
    <w:rsid w:val="1F2AEFF6"/>
    <w:rsid w:val="314EC42E"/>
    <w:rsid w:val="34153AC8"/>
    <w:rsid w:val="36A78FA8"/>
    <w:rsid w:val="39CB330C"/>
    <w:rsid w:val="3F034F40"/>
    <w:rsid w:val="424BB8B2"/>
    <w:rsid w:val="4BC59B03"/>
    <w:rsid w:val="54890B11"/>
    <w:rsid w:val="586268D5"/>
    <w:rsid w:val="59DD61E3"/>
    <w:rsid w:val="5D2F3E0E"/>
    <w:rsid w:val="5E63B5B1"/>
    <w:rsid w:val="644C5F9C"/>
    <w:rsid w:val="6592F1CE"/>
    <w:rsid w:val="67724898"/>
    <w:rsid w:val="677A7F41"/>
    <w:rsid w:val="6AC79942"/>
    <w:rsid w:val="6B165DE5"/>
    <w:rsid w:val="705D258D"/>
    <w:rsid w:val="752E400A"/>
    <w:rsid w:val="75A471CD"/>
    <w:rsid w:val="7D7D4CBF"/>
    <w:rsid w:val="7FD39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72F1"/>
  <w15:docId w15:val="{431FB5E7-1CC5-402D-94DA-2D3A142C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F7"/>
    <w:pPr>
      <w:spacing w:after="100"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FE4"/>
    <w:pPr>
      <w:keepNext/>
      <w:keepLines/>
      <w:spacing w:before="480" w:after="300" w:line="276" w:lineRule="auto"/>
      <w:outlineLvl w:val="0"/>
    </w:pPr>
    <w:rPr>
      <w:rFonts w:eastAsiaTheme="majorEastAsia" w:cstheme="majorBidi"/>
      <w:smallCaps/>
      <w:color w:val="137AB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8CF"/>
    <w:pPr>
      <w:keepNext/>
      <w:keepLines/>
      <w:spacing w:before="200"/>
      <w:outlineLvl w:val="1"/>
    </w:pPr>
    <w:rPr>
      <w:rFonts w:eastAsiaTheme="majorEastAsia" w:cstheme="majorBidi"/>
      <w:color w:val="137AB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FE4"/>
    <w:pPr>
      <w:keepNext/>
      <w:keepLines/>
      <w:spacing w:before="200"/>
      <w:outlineLvl w:val="2"/>
    </w:pPr>
    <w:rPr>
      <w:rFonts w:eastAsiaTheme="majorEastAsia" w:cstheme="majorBidi"/>
      <w:color w:val="137AB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rsid w:val="00762E5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762E56"/>
    <w:pPr>
      <w:spacing w:before="240" w:after="60" w:line="240" w:lineRule="auto"/>
      <w:ind w:left="3600" w:hanging="720"/>
      <w:outlineLvl w:val="4"/>
    </w:pPr>
    <w:rPr>
      <w:rFonts w:ascii="Times New Roman" w:eastAsia="Times New Roman" w:hAnsi="Times New Roman" w:cs="Times New Roman"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rsid w:val="00762E56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rsid w:val="00762E56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62E56"/>
    <w:pPr>
      <w:spacing w:before="240" w:after="60" w:line="240" w:lineRule="auto"/>
      <w:ind w:left="5760" w:hanging="720"/>
      <w:outlineLvl w:val="7"/>
    </w:pPr>
    <w:rPr>
      <w:rFonts w:ascii="Times New Roman" w:eastAsia="Times New Roman" w:hAnsi="Times New Roman" w:cs="Times New Roman"/>
      <w:i/>
      <w:szCs w:val="20"/>
      <w:lang w:val="en-US"/>
    </w:rPr>
  </w:style>
  <w:style w:type="paragraph" w:styleId="Heading9">
    <w:name w:val="heading 9"/>
    <w:basedOn w:val="Normal"/>
    <w:next w:val="Normal"/>
    <w:link w:val="Heading9Char"/>
    <w:rsid w:val="00762E56"/>
    <w:pPr>
      <w:spacing w:before="240" w:after="60" w:line="240" w:lineRule="auto"/>
      <w:ind w:left="6480" w:hanging="720"/>
      <w:outlineLvl w:val="8"/>
    </w:pPr>
    <w:rPr>
      <w:rFonts w:ascii="Times New Roman" w:eastAsia="Times New Roman" w:hAnsi="Times New Roman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E9"/>
  </w:style>
  <w:style w:type="paragraph" w:styleId="Footer">
    <w:name w:val="footer"/>
    <w:basedOn w:val="Normal"/>
    <w:link w:val="FooterChar"/>
    <w:uiPriority w:val="99"/>
    <w:unhideWhenUsed/>
    <w:rsid w:val="00AE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E9"/>
  </w:style>
  <w:style w:type="character" w:customStyle="1" w:styleId="Heading1Char">
    <w:name w:val="Heading 1 Char"/>
    <w:basedOn w:val="DefaultParagraphFont"/>
    <w:link w:val="Heading1"/>
    <w:uiPriority w:val="9"/>
    <w:rsid w:val="00230FE4"/>
    <w:rPr>
      <w:rFonts w:ascii="Arial" w:eastAsiaTheme="majorEastAsia" w:hAnsi="Arial" w:cstheme="majorBidi"/>
      <w:smallCaps/>
      <w:color w:val="137AB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58CF"/>
    <w:rPr>
      <w:rFonts w:ascii="Arial" w:eastAsiaTheme="majorEastAsia" w:hAnsi="Arial" w:cstheme="majorBidi"/>
      <w:color w:val="137AB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FE4"/>
    <w:rPr>
      <w:rFonts w:ascii="Arial" w:eastAsiaTheme="majorEastAsia" w:hAnsi="Arial" w:cstheme="majorBidi"/>
      <w:color w:val="137AB1"/>
      <w:sz w:val="24"/>
      <w:szCs w:val="24"/>
    </w:rPr>
  </w:style>
  <w:style w:type="paragraph" w:styleId="ListParagraph">
    <w:name w:val="List Paragraph"/>
    <w:aliases w:val="(a) numbered"/>
    <w:basedOn w:val="Normal"/>
    <w:link w:val="ListParagraphChar"/>
    <w:uiPriority w:val="34"/>
    <w:qFormat/>
    <w:rsid w:val="00AE60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0C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05231B"/>
    <w:pPr>
      <w:tabs>
        <w:tab w:val="right" w:leader="dot" w:pos="10790"/>
      </w:tabs>
      <w:spacing w:after="200" w:line="276" w:lineRule="auto"/>
      <w:jc w:val="left"/>
    </w:pPr>
    <w:rPr>
      <w:rFonts w:eastAsia="Times New Roman" w:cs="Arial"/>
      <w:b/>
      <w:noProof/>
      <w:szCs w:val="20"/>
      <w:lang w:val="en-US" w:bidi="en-US"/>
    </w:rPr>
  </w:style>
  <w:style w:type="paragraph" w:styleId="TOC2">
    <w:name w:val="toc 2"/>
    <w:basedOn w:val="Normal"/>
    <w:next w:val="Normal"/>
    <w:autoRedefine/>
    <w:uiPriority w:val="39"/>
    <w:rsid w:val="009624BE"/>
    <w:pPr>
      <w:tabs>
        <w:tab w:val="right" w:leader="dot" w:pos="10790"/>
      </w:tabs>
      <w:spacing w:after="120" w:line="276" w:lineRule="auto"/>
      <w:ind w:left="200"/>
      <w:jc w:val="left"/>
    </w:pPr>
    <w:rPr>
      <w:rFonts w:eastAsia="Times New Roman" w:cs="Arial"/>
      <w:noProof/>
      <w:szCs w:val="20"/>
      <w:lang w:val="en-US" w:bidi="en-US"/>
    </w:rPr>
  </w:style>
  <w:style w:type="paragraph" w:customStyle="1" w:styleId="Heading20">
    <w:name w:val="Heading2"/>
    <w:basedOn w:val="Normal"/>
    <w:link w:val="Heading2Char0"/>
    <w:rsid w:val="00193300"/>
    <w:pPr>
      <w:spacing w:after="200" w:line="276" w:lineRule="auto"/>
      <w:jc w:val="left"/>
    </w:pPr>
    <w:rPr>
      <w:rFonts w:eastAsia="Times New Roman" w:cs="Arial"/>
      <w:color w:val="2F5496"/>
      <w:sz w:val="28"/>
      <w:szCs w:val="28"/>
      <w:lang w:val="en-US" w:bidi="en-US"/>
    </w:rPr>
  </w:style>
  <w:style w:type="character" w:customStyle="1" w:styleId="Heading2Char0">
    <w:name w:val="Heading2 Char"/>
    <w:link w:val="Heading20"/>
    <w:rsid w:val="00193300"/>
    <w:rPr>
      <w:rFonts w:ascii="Arial" w:eastAsia="Times New Roman" w:hAnsi="Arial" w:cs="Arial"/>
      <w:color w:val="2F5496"/>
      <w:sz w:val="28"/>
      <w:szCs w:val="28"/>
      <w:lang w:val="en-US" w:bidi="en-US"/>
    </w:rPr>
  </w:style>
  <w:style w:type="paragraph" w:customStyle="1" w:styleId="Heading30">
    <w:name w:val="Heading3"/>
    <w:basedOn w:val="Heading20"/>
    <w:next w:val="Normal"/>
    <w:link w:val="Heading3Char0"/>
    <w:rsid w:val="00230FE4"/>
    <w:rPr>
      <w:color w:val="1E2F48"/>
      <w:sz w:val="24"/>
      <w:szCs w:val="24"/>
    </w:rPr>
  </w:style>
  <w:style w:type="character" w:customStyle="1" w:styleId="Heading3Char0">
    <w:name w:val="Heading3 Char"/>
    <w:link w:val="Heading30"/>
    <w:rsid w:val="00230FE4"/>
    <w:rPr>
      <w:rFonts w:ascii="Arial" w:eastAsia="Times New Roman" w:hAnsi="Arial" w:cs="Arial"/>
      <w:color w:val="1E2F48"/>
      <w:sz w:val="24"/>
      <w:szCs w:val="24"/>
      <w:lang w:val="en-US" w:bidi="en-US"/>
    </w:rPr>
  </w:style>
  <w:style w:type="paragraph" w:styleId="TOC3">
    <w:name w:val="toc 3"/>
    <w:basedOn w:val="Normal"/>
    <w:next w:val="Normal"/>
    <w:autoRedefine/>
    <w:uiPriority w:val="39"/>
    <w:unhideWhenUsed/>
    <w:rsid w:val="004A6EBB"/>
    <w:pPr>
      <w:tabs>
        <w:tab w:val="right" w:leader="dot" w:pos="13902"/>
      </w:tabs>
      <w:ind w:left="400"/>
    </w:pPr>
  </w:style>
  <w:style w:type="paragraph" w:customStyle="1" w:styleId="Style1">
    <w:name w:val="Style1"/>
    <w:basedOn w:val="TOC1"/>
    <w:rsid w:val="00680566"/>
    <w:pPr>
      <w:spacing w:after="240" w:line="288" w:lineRule="auto"/>
    </w:pPr>
    <w:rPr>
      <w:smallCaps/>
      <w:color w:val="137AB1"/>
      <w:sz w:val="36"/>
    </w:rPr>
  </w:style>
  <w:style w:type="paragraph" w:styleId="NoSpacing">
    <w:name w:val="No Spacing"/>
    <w:link w:val="NoSpacingChar"/>
    <w:uiPriority w:val="1"/>
    <w:rsid w:val="00537FF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37FF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5231B"/>
    <w:pPr>
      <w:spacing w:before="240" w:after="0" w:line="259" w:lineRule="auto"/>
      <w:jc w:val="left"/>
      <w:outlineLvl w:val="9"/>
    </w:pPr>
    <w:rPr>
      <w:rFonts w:asciiTheme="majorHAnsi" w:hAnsiTheme="majorHAnsi"/>
      <w:smallCaps w:val="0"/>
      <w:color w:val="2E74B5" w:themeColor="accent1" w:themeShade="BF"/>
      <w:sz w:val="32"/>
      <w:lang w:val="en-US"/>
    </w:rPr>
  </w:style>
  <w:style w:type="paragraph" w:customStyle="1" w:styleId="Heading41">
    <w:name w:val="Heading 41"/>
    <w:basedOn w:val="Normal"/>
    <w:next w:val="Normal"/>
    <w:unhideWhenUsed/>
    <w:rsid w:val="00762E56"/>
    <w:pPr>
      <w:keepNext/>
      <w:keepLines/>
      <w:spacing w:before="200" w:after="0" w:line="240" w:lineRule="auto"/>
      <w:ind w:left="36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62E56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62E56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62E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62E56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762E56"/>
    <w:rPr>
      <w:rFonts w:ascii="Times New Roman" w:eastAsia="Times New Roman" w:hAnsi="Times New Roman" w:cs="Times New Roman"/>
      <w:b/>
      <w:i/>
      <w:sz w:val="18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62E56"/>
  </w:style>
  <w:style w:type="paragraph" w:styleId="BodyText">
    <w:name w:val="Body Text"/>
    <w:basedOn w:val="Normal"/>
    <w:link w:val="BodyTextChar"/>
    <w:rsid w:val="00762E56"/>
    <w:pPr>
      <w:spacing w:after="12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62E56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Normal"/>
    <w:rsid w:val="00762E56"/>
    <w:pPr>
      <w:spacing w:before="60" w:after="60" w:line="280" w:lineRule="exact"/>
      <w:ind w:left="720" w:hanging="360"/>
    </w:pPr>
    <w:rPr>
      <w:rFonts w:ascii="NewCenturySchlbk" w:eastAsia="Times New Roman" w:hAnsi="NewCenturySchlbk" w:cs="Times New Roman"/>
      <w:sz w:val="22"/>
      <w:szCs w:val="20"/>
    </w:rPr>
  </w:style>
  <w:style w:type="paragraph" w:customStyle="1" w:styleId="bullet">
    <w:name w:val="bullet"/>
    <w:basedOn w:val="Normal"/>
    <w:rsid w:val="00762E56"/>
    <w:pPr>
      <w:spacing w:after="0" w:line="280" w:lineRule="exact"/>
      <w:ind w:left="1368" w:hanging="216"/>
    </w:pPr>
    <w:rPr>
      <w:rFonts w:ascii="NewCenturySchlbk" w:eastAsia="Times New Roman" w:hAnsi="NewCenturySchlbk" w:cs="Times New Roman"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762E56"/>
    <w:pPr>
      <w:spacing w:after="0" w:line="240" w:lineRule="auto"/>
      <w:ind w:left="72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rsid w:val="00762E56"/>
    <w:pPr>
      <w:spacing w:after="0" w:line="240" w:lineRule="auto"/>
      <w:ind w:left="96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6">
    <w:name w:val="toc 6"/>
    <w:basedOn w:val="Normal"/>
    <w:next w:val="Normal"/>
    <w:autoRedefine/>
    <w:uiPriority w:val="39"/>
    <w:rsid w:val="00762E56"/>
    <w:pPr>
      <w:spacing w:after="0" w:line="240" w:lineRule="auto"/>
      <w:ind w:left="120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7">
    <w:name w:val="toc 7"/>
    <w:basedOn w:val="Normal"/>
    <w:next w:val="Normal"/>
    <w:autoRedefine/>
    <w:uiPriority w:val="39"/>
    <w:rsid w:val="00762E56"/>
    <w:pPr>
      <w:spacing w:after="0" w:line="240" w:lineRule="auto"/>
      <w:ind w:left="144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8">
    <w:name w:val="toc 8"/>
    <w:basedOn w:val="Normal"/>
    <w:next w:val="Normal"/>
    <w:autoRedefine/>
    <w:uiPriority w:val="39"/>
    <w:rsid w:val="00762E56"/>
    <w:pPr>
      <w:spacing w:after="0" w:line="240" w:lineRule="auto"/>
      <w:ind w:left="1680" w:hanging="360"/>
      <w:jc w:val="left"/>
    </w:pPr>
    <w:rPr>
      <w:rFonts w:ascii="Times New Roman" w:eastAsia="Times New Roman" w:hAnsi="Times New Roman" w:cs="Times New Roman"/>
      <w:szCs w:val="20"/>
    </w:rPr>
  </w:style>
  <w:style w:type="paragraph" w:styleId="TOC9">
    <w:name w:val="toc 9"/>
    <w:basedOn w:val="Normal"/>
    <w:next w:val="Normal"/>
    <w:autoRedefine/>
    <w:uiPriority w:val="39"/>
    <w:rsid w:val="00762E56"/>
    <w:pPr>
      <w:spacing w:after="0" w:line="240" w:lineRule="auto"/>
      <w:ind w:left="1920" w:hanging="360"/>
      <w:jc w:val="left"/>
    </w:pPr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762E56"/>
  </w:style>
  <w:style w:type="paragraph" w:styleId="NormalWeb">
    <w:name w:val="Normal (Web)"/>
    <w:basedOn w:val="Normal"/>
    <w:uiPriority w:val="99"/>
    <w:rsid w:val="00762E56"/>
    <w:pPr>
      <w:spacing w:before="100" w:beforeAutospacing="1" w:afterAutospacing="1" w:line="240" w:lineRule="auto"/>
      <w:ind w:left="360" w:hanging="360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Date">
    <w:name w:val="Date"/>
    <w:basedOn w:val="Normal"/>
    <w:next w:val="Normal"/>
    <w:link w:val="DateChar"/>
    <w:rsid w:val="00762E5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762E5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62E56"/>
    <w:pPr>
      <w:spacing w:after="120" w:line="48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62E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762E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E5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762E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2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E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2E56"/>
    <w:pPr>
      <w:spacing w:after="0" w:line="240" w:lineRule="auto"/>
      <w:ind w:left="360" w:hanging="36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2E5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rsid w:val="00762E56"/>
    <w:rPr>
      <w:i/>
      <w:iCs/>
    </w:rPr>
  </w:style>
  <w:style w:type="paragraph" w:styleId="BodyTextIndent">
    <w:name w:val="Body Text Indent"/>
    <w:basedOn w:val="Normal"/>
    <w:link w:val="BodyTextIndentChar"/>
    <w:rsid w:val="00762E56"/>
    <w:pPr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2E5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2E56"/>
    <w:pPr>
      <w:spacing w:after="120" w:line="240" w:lineRule="auto"/>
      <w:ind w:left="360" w:hanging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2E56"/>
    <w:rPr>
      <w:rFonts w:ascii="Times New Roman" w:eastAsia="Times New Roman" w:hAnsi="Times New Roman" w:cs="Times New Roman"/>
      <w:sz w:val="16"/>
      <w:szCs w:val="16"/>
    </w:rPr>
  </w:style>
  <w:style w:type="paragraph" w:customStyle="1" w:styleId="PartLabel">
    <w:name w:val="Part Label"/>
    <w:basedOn w:val="Normal"/>
    <w:rsid w:val="00762E56"/>
    <w:pPr>
      <w:shd w:val="solid" w:color="auto" w:fill="auto"/>
      <w:spacing w:after="0" w:line="360" w:lineRule="exact"/>
      <w:ind w:left="360" w:hanging="360"/>
      <w:jc w:val="center"/>
    </w:pPr>
    <w:rPr>
      <w:rFonts w:eastAsia="Times New Roman" w:cs="Times New Roman"/>
      <w:color w:val="FFFFFF"/>
      <w:spacing w:val="-16"/>
      <w:sz w:val="26"/>
      <w:szCs w:val="20"/>
    </w:rPr>
  </w:style>
  <w:style w:type="paragraph" w:customStyle="1" w:styleId="ChapterTitle">
    <w:name w:val="Chapter Title"/>
    <w:basedOn w:val="Normal"/>
    <w:rsid w:val="00762E56"/>
    <w:pPr>
      <w:spacing w:before="120" w:after="0" w:line="660" w:lineRule="exact"/>
      <w:ind w:left="360" w:hanging="360"/>
      <w:jc w:val="center"/>
    </w:pPr>
    <w:rPr>
      <w:rFonts w:ascii="Arial Black" w:eastAsia="Times New Roman" w:hAnsi="Arial Black" w:cs="Times New Roman"/>
      <w:color w:val="FFFFFF"/>
      <w:spacing w:val="-40"/>
      <w:sz w:val="84"/>
      <w:szCs w:val="20"/>
    </w:rPr>
  </w:style>
  <w:style w:type="table" w:styleId="TableGrid">
    <w:name w:val="Table Grid"/>
    <w:basedOn w:val="TableNormal"/>
    <w:uiPriority w:val="39"/>
    <w:rsid w:val="00762E56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HNLevel1">
    <w:name w:val="PCH_N_Level1"/>
    <w:basedOn w:val="Normal"/>
    <w:rsid w:val="00762E56"/>
    <w:pPr>
      <w:keepNext/>
      <w:numPr>
        <w:numId w:val="1"/>
      </w:numPr>
      <w:spacing w:after="220" w:line="240" w:lineRule="auto"/>
    </w:pPr>
    <w:rPr>
      <w:rFonts w:eastAsia="Times New Roman" w:cs="Times New Roman"/>
      <w:b/>
      <w:sz w:val="22"/>
      <w:szCs w:val="24"/>
    </w:rPr>
  </w:style>
  <w:style w:type="paragraph" w:customStyle="1" w:styleId="PCHNLevel2">
    <w:name w:val="PCH_N_Level2"/>
    <w:basedOn w:val="Normal"/>
    <w:rsid w:val="00762E56"/>
    <w:pPr>
      <w:numPr>
        <w:ilvl w:val="1"/>
        <w:numId w:val="1"/>
      </w:numPr>
      <w:spacing w:after="220" w:line="240" w:lineRule="auto"/>
    </w:pPr>
    <w:rPr>
      <w:rFonts w:eastAsia="Times New Roman" w:cs="Times New Roman"/>
      <w:sz w:val="22"/>
      <w:szCs w:val="24"/>
    </w:rPr>
  </w:style>
  <w:style w:type="paragraph" w:customStyle="1" w:styleId="PCHNLevel3">
    <w:name w:val="PCH_N_Level3"/>
    <w:basedOn w:val="Normal"/>
    <w:rsid w:val="00762E56"/>
    <w:pPr>
      <w:spacing w:after="220" w:line="240" w:lineRule="auto"/>
      <w:ind w:left="360" w:hanging="360"/>
    </w:pPr>
    <w:rPr>
      <w:rFonts w:eastAsia="Times New Roman" w:cs="Times New Roman"/>
      <w:sz w:val="22"/>
      <w:szCs w:val="24"/>
    </w:rPr>
  </w:style>
  <w:style w:type="paragraph" w:customStyle="1" w:styleId="PCHNLevel4">
    <w:name w:val="PCH_N_Level4"/>
    <w:basedOn w:val="Normal"/>
    <w:rsid w:val="00762E56"/>
    <w:pPr>
      <w:numPr>
        <w:ilvl w:val="3"/>
        <w:numId w:val="1"/>
      </w:numPr>
      <w:spacing w:after="220" w:line="240" w:lineRule="auto"/>
    </w:pPr>
    <w:rPr>
      <w:rFonts w:eastAsia="Times New Roman" w:cs="Times New Roman"/>
      <w:sz w:val="22"/>
      <w:szCs w:val="24"/>
    </w:rPr>
  </w:style>
  <w:style w:type="paragraph" w:customStyle="1" w:styleId="4Document">
    <w:name w:val="4Document"/>
    <w:rsid w:val="00762E56"/>
    <w:pPr>
      <w:widowControl w:val="0"/>
      <w:spacing w:after="0" w:line="240" w:lineRule="auto"/>
      <w:ind w:left="360" w:hanging="360"/>
      <w:jc w:val="both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customStyle="1" w:styleId="Level1">
    <w:name w:val="Level 1"/>
    <w:basedOn w:val="Normal"/>
    <w:rsid w:val="00762E56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CG Times" w:eastAsia="Times New Roman" w:hAnsi="CG Times" w:cs="Times New Roman"/>
      <w:szCs w:val="24"/>
    </w:rPr>
  </w:style>
  <w:style w:type="numbering" w:styleId="1ai">
    <w:name w:val="Outline List 1"/>
    <w:aliases w:val="1 / i / a"/>
    <w:basedOn w:val="NoList"/>
    <w:rsid w:val="00762E56"/>
    <w:pPr>
      <w:numPr>
        <w:numId w:val="3"/>
      </w:numPr>
    </w:pPr>
  </w:style>
  <w:style w:type="numbering" w:customStyle="1" w:styleId="CurrentList1">
    <w:name w:val="Current List1"/>
    <w:rsid w:val="00762E56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unhideWhenUsed/>
    <w:rsid w:val="00762E56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762E56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szCs w:val="20"/>
    </w:rPr>
  </w:style>
  <w:style w:type="paragraph" w:styleId="TableofFigures">
    <w:name w:val="table of figures"/>
    <w:basedOn w:val="Normal"/>
    <w:next w:val="Normal"/>
    <w:uiPriority w:val="99"/>
    <w:rsid w:val="00762E56"/>
    <w:pPr>
      <w:spacing w:after="0" w:line="240" w:lineRule="auto"/>
      <w:ind w:left="480" w:hanging="4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EmailStyle661">
    <w:name w:val="EmailStyle661"/>
    <w:basedOn w:val="DefaultParagraphFont"/>
    <w:semiHidden/>
    <w:rsid w:val="00762E56"/>
    <w:rPr>
      <w:rFonts w:ascii="Arial" w:hAnsi="Arial" w:cs="Arial" w:hint="default"/>
      <w:color w:val="auto"/>
      <w:sz w:val="20"/>
      <w:szCs w:val="20"/>
    </w:rPr>
  </w:style>
  <w:style w:type="character" w:customStyle="1" w:styleId="EmailStyle671">
    <w:name w:val="EmailStyle671"/>
    <w:basedOn w:val="DefaultParagraphFont"/>
    <w:semiHidden/>
    <w:rsid w:val="00762E56"/>
    <w:rPr>
      <w:rFonts w:ascii="Arial" w:hAnsi="Arial" w:cs="Arial"/>
      <w:color w:val="auto"/>
      <w:sz w:val="20"/>
      <w:szCs w:val="20"/>
    </w:rPr>
  </w:style>
  <w:style w:type="paragraph" w:customStyle="1" w:styleId="Body0">
    <w:name w:val="Body"/>
    <w:basedOn w:val="Normal"/>
    <w:rsid w:val="00762E56"/>
    <w:pPr>
      <w:spacing w:before="160" w:after="120" w:line="280" w:lineRule="exact"/>
      <w:ind w:left="864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ullet1">
    <w:name w:val="bullet 1"/>
    <w:basedOn w:val="Normal"/>
    <w:rsid w:val="00762E56"/>
    <w:pPr>
      <w:numPr>
        <w:numId w:val="5"/>
      </w:numPr>
      <w:spacing w:before="120"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62E56"/>
    <w:pPr>
      <w:spacing w:after="0" w:line="240" w:lineRule="auto"/>
      <w:jc w:val="left"/>
    </w:pPr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62E56"/>
    <w:rPr>
      <w:rFonts w:ascii="Consolas" w:eastAsia="MS Mincho" w:hAnsi="Consolas" w:cs="Times New Roman"/>
      <w:sz w:val="21"/>
      <w:szCs w:val="21"/>
      <w:lang w:eastAsia="ja-JP"/>
    </w:rPr>
  </w:style>
  <w:style w:type="paragraph" w:styleId="ListBullet">
    <w:name w:val="List Bullet"/>
    <w:basedOn w:val="Normal"/>
    <w:autoRedefine/>
    <w:rsid w:val="00762E56"/>
    <w:pPr>
      <w:tabs>
        <w:tab w:val="left" w:pos="450"/>
      </w:tabs>
      <w:spacing w:after="0" w:line="240" w:lineRule="auto"/>
      <w:jc w:val="left"/>
    </w:pPr>
    <w:rPr>
      <w:rFonts w:ascii="Times New Roman" w:eastAsia="Times New Roman" w:hAnsi="Times New Roman" w:cs="Times New Roman"/>
      <w:sz w:val="12"/>
      <w:szCs w:val="20"/>
    </w:rPr>
  </w:style>
  <w:style w:type="paragraph" w:styleId="DocumentMap">
    <w:name w:val="Document Map"/>
    <w:basedOn w:val="Normal"/>
    <w:link w:val="DocumentMapChar"/>
    <w:rsid w:val="00762E56"/>
    <w:pPr>
      <w:spacing w:after="0" w:line="240" w:lineRule="auto"/>
      <w:ind w:left="360" w:hanging="36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62E56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(a) numbered Char"/>
    <w:basedOn w:val="DefaultParagraphFont"/>
    <w:link w:val="ListParagraph"/>
    <w:uiPriority w:val="34"/>
    <w:rsid w:val="00762E56"/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762E5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paragraph" w:styleId="Title">
    <w:name w:val="Title"/>
    <w:basedOn w:val="Normal"/>
    <w:link w:val="TitleChar"/>
    <w:rsid w:val="00762E56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62E56"/>
    <w:rPr>
      <w:rFonts w:ascii="Times New Roman" w:eastAsia="Times New Roman" w:hAnsi="Times New Roman" w:cs="Times New Roman"/>
      <w:b/>
      <w:caps/>
      <w:kern w:val="28"/>
      <w:sz w:val="32"/>
      <w:szCs w:val="20"/>
      <w:lang w:val="en-US"/>
    </w:rPr>
  </w:style>
  <w:style w:type="paragraph" w:styleId="Subtitle">
    <w:name w:val="Subtitle"/>
    <w:basedOn w:val="Normal"/>
    <w:link w:val="SubtitleChar"/>
    <w:rsid w:val="00762E56"/>
    <w:pPr>
      <w:spacing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62E5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emp">
    <w:name w:val="temp"/>
    <w:basedOn w:val="ListParagraph"/>
    <w:rsid w:val="00762E56"/>
    <w:pPr>
      <w:numPr>
        <w:ilvl w:val="2"/>
        <w:numId w:val="6"/>
      </w:numPr>
      <w:spacing w:after="200" w:line="276" w:lineRule="auto"/>
      <w:ind w:left="2160" w:hanging="360"/>
      <w:jc w:val="left"/>
    </w:pPr>
    <w:rPr>
      <w:rFonts w:ascii="Calibri" w:hAnsi="Calibri"/>
      <w:sz w:val="22"/>
      <w:lang w:val="en-US"/>
    </w:rPr>
  </w:style>
  <w:style w:type="paragraph" w:styleId="Revision">
    <w:name w:val="Revision"/>
    <w:hidden/>
    <w:uiPriority w:val="99"/>
    <w:semiHidden/>
    <w:rsid w:val="0076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2E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maintext">
    <w:name w:val="maintext"/>
    <w:basedOn w:val="Normal"/>
    <w:rsid w:val="00762E56"/>
    <w:pPr>
      <w:spacing w:before="100" w:beforeAutospacing="1" w:afterAutospacing="1" w:line="240" w:lineRule="auto"/>
      <w:jc w:val="left"/>
    </w:pPr>
    <w:rPr>
      <w:rFonts w:ascii="Verdana" w:eastAsia="Times New Roman" w:hAnsi="Verdana" w:cs="Times New Roman"/>
      <w:color w:val="000000"/>
      <w:sz w:val="19"/>
      <w:szCs w:val="19"/>
      <w:lang w:val="en-US"/>
    </w:rPr>
  </w:style>
  <w:style w:type="paragraph" w:customStyle="1" w:styleId="maintextheader">
    <w:name w:val="maintextheader"/>
    <w:basedOn w:val="Normal"/>
    <w:rsid w:val="00762E56"/>
    <w:pPr>
      <w:spacing w:before="100" w:beforeAutospacing="1" w:afterAutospacing="1" w:line="240" w:lineRule="auto"/>
      <w:jc w:val="left"/>
    </w:pPr>
    <w:rPr>
      <w:rFonts w:ascii="Verdana" w:eastAsia="Times New Roman" w:hAnsi="Verdana" w:cs="Times New Roman"/>
      <w:b/>
      <w:bCs/>
      <w:color w:val="000000"/>
      <w:sz w:val="22"/>
      <w:lang w:val="en-US"/>
    </w:rPr>
  </w:style>
  <w:style w:type="character" w:customStyle="1" w:styleId="maintext1">
    <w:name w:val="maintext1"/>
    <w:basedOn w:val="DefaultParagraphFont"/>
    <w:rsid w:val="00762E56"/>
    <w:rPr>
      <w:rFonts w:ascii="Verdana" w:hAnsi="Verdana" w:hint="default"/>
      <w:color w:val="000000"/>
      <w:sz w:val="19"/>
      <w:szCs w:val="19"/>
    </w:rPr>
  </w:style>
  <w:style w:type="character" w:styleId="Strong">
    <w:name w:val="Strong"/>
    <w:basedOn w:val="DefaultParagraphFont"/>
    <w:uiPriority w:val="22"/>
    <w:rsid w:val="00762E56"/>
    <w:rPr>
      <w:b/>
      <w:bCs/>
    </w:rPr>
  </w:style>
  <w:style w:type="character" w:styleId="FootnoteReference">
    <w:name w:val="footnote reference"/>
    <w:rsid w:val="00762E56"/>
  </w:style>
  <w:style w:type="paragraph" w:styleId="BodyTextIndent2">
    <w:name w:val="Body Text Indent 2"/>
    <w:basedOn w:val="Normal"/>
    <w:link w:val="BodyTextIndent2Char"/>
    <w:rsid w:val="00762E56"/>
    <w:pPr>
      <w:keepNext/>
      <w:keepLines/>
      <w:tabs>
        <w:tab w:val="left" w:pos="1440"/>
      </w:tabs>
      <w:autoSpaceDE w:val="0"/>
      <w:autoSpaceDN w:val="0"/>
      <w:adjustRightInd w:val="0"/>
      <w:spacing w:after="0" w:line="240" w:lineRule="auto"/>
      <w:ind w:left="1440"/>
      <w:jc w:val="left"/>
    </w:pPr>
    <w:rPr>
      <w:rFonts w:ascii="Book Antiqua" w:eastAsia="Times New Roman" w:hAnsi="Book Antiqua" w:cs="Times New Roman"/>
      <w:sz w:val="22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62E56"/>
    <w:rPr>
      <w:rFonts w:ascii="Book Antiqua" w:eastAsia="Times New Roman" w:hAnsi="Book Antiqua" w:cs="Times New Roman"/>
      <w:szCs w:val="24"/>
      <w:lang w:val="en-GB"/>
    </w:rPr>
  </w:style>
  <w:style w:type="table" w:customStyle="1" w:styleId="LightList1">
    <w:name w:val="Light List1"/>
    <w:basedOn w:val="TableNormal"/>
    <w:uiPriority w:val="61"/>
    <w:rsid w:val="00762E5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2">
    <w:name w:val="List 2"/>
    <w:basedOn w:val="Normal"/>
    <w:rsid w:val="00762E56"/>
    <w:pPr>
      <w:spacing w:after="0" w:line="240" w:lineRule="auto"/>
      <w:ind w:left="720" w:hanging="36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762E5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Heading40">
    <w:name w:val="Heading4"/>
    <w:basedOn w:val="Heading3"/>
    <w:qFormat/>
    <w:rsid w:val="00DF05B5"/>
    <w:rPr>
      <w:sz w:val="20"/>
    </w:rPr>
  </w:style>
  <w:style w:type="paragraph" w:customStyle="1" w:styleId="TextHeading1">
    <w:name w:val="Text Heading 1"/>
    <w:basedOn w:val="Normal"/>
    <w:link w:val="TextHeading1Char"/>
    <w:rsid w:val="00B863C4"/>
    <w:rPr>
      <w:rFonts w:eastAsia="Arial" w:cs="Arial"/>
      <w:szCs w:val="24"/>
      <w:lang w:eastAsia="ko-KR"/>
    </w:rPr>
  </w:style>
  <w:style w:type="character" w:customStyle="1" w:styleId="TextHeading1Char">
    <w:name w:val="Text Heading 1 Char"/>
    <w:link w:val="TextHeading1"/>
    <w:rsid w:val="00B863C4"/>
    <w:rPr>
      <w:rFonts w:ascii="Arial" w:eastAsia="Arial" w:hAnsi="Arial" w:cs="Arial"/>
      <w:sz w:val="20"/>
      <w:szCs w:val="24"/>
      <w:lang w:eastAsia="ko-KR"/>
    </w:rPr>
  </w:style>
  <w:style w:type="paragraph" w:styleId="ListNumber">
    <w:name w:val="List Number"/>
    <w:basedOn w:val="Normal"/>
    <w:uiPriority w:val="99"/>
    <w:semiHidden/>
    <w:unhideWhenUsed/>
    <w:rsid w:val="00E41994"/>
    <w:pPr>
      <w:numPr>
        <w:numId w:val="8"/>
      </w:numPr>
      <w:tabs>
        <w:tab w:val="num" w:pos="360"/>
      </w:tabs>
      <w:ind w:left="0" w:firstLine="0"/>
      <w:contextualSpacing/>
    </w:pPr>
  </w:style>
  <w:style w:type="character" w:customStyle="1" w:styleId="emailstyle17">
    <w:name w:val="emailstyle17"/>
    <w:basedOn w:val="DefaultParagraphFont"/>
    <w:semiHidden/>
    <w:rsid w:val="00FB17A5"/>
    <w:rPr>
      <w:rFonts w:ascii="Calibri" w:hAnsi="Calibri" w:hint="default"/>
      <w:color w:val="auto"/>
    </w:rPr>
  </w:style>
  <w:style w:type="character" w:styleId="Mention">
    <w:name w:val="Mention"/>
    <w:basedOn w:val="DefaultParagraphFont"/>
    <w:uiPriority w:val="99"/>
    <w:unhideWhenUsed/>
    <w:rsid w:val="00B2426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15621"/>
    <w:rPr>
      <w:color w:val="605E5C"/>
      <w:shd w:val="clear" w:color="auto" w:fill="E1DFDD"/>
    </w:rPr>
  </w:style>
  <w:style w:type="paragraph" w:customStyle="1" w:styleId="Normal6B">
    <w:name w:val="Normal 6B"/>
    <w:basedOn w:val="Normal"/>
    <w:link w:val="Normal6BChar"/>
    <w:rsid w:val="004903A4"/>
    <w:pPr>
      <w:tabs>
        <w:tab w:val="left" w:pos="432"/>
      </w:tabs>
      <w:spacing w:before="120" w:after="0" w:line="240" w:lineRule="auto"/>
      <w:jc w:val="left"/>
    </w:pPr>
    <w:rPr>
      <w:rFonts w:eastAsia="Times New Roman" w:cs="Times New Roman"/>
      <w:szCs w:val="20"/>
      <w:lang w:val="en-US"/>
    </w:rPr>
  </w:style>
  <w:style w:type="paragraph" w:customStyle="1" w:styleId="Normal8pt">
    <w:name w:val="Normal 8pt"/>
    <w:basedOn w:val="Normal"/>
    <w:link w:val="Normal8ptChar"/>
    <w:rsid w:val="004903A4"/>
    <w:pPr>
      <w:tabs>
        <w:tab w:val="left" w:pos="432"/>
      </w:tabs>
      <w:spacing w:after="0" w:line="240" w:lineRule="auto"/>
      <w:jc w:val="left"/>
    </w:pPr>
    <w:rPr>
      <w:rFonts w:eastAsia="Times New Roman" w:cs="Times New Roman"/>
      <w:sz w:val="16"/>
      <w:szCs w:val="20"/>
      <w:lang w:val="en-US"/>
    </w:rPr>
  </w:style>
  <w:style w:type="character" w:customStyle="1" w:styleId="Normal8ptChar">
    <w:name w:val="Normal 8pt Char"/>
    <w:link w:val="Normal8pt"/>
    <w:rsid w:val="004903A4"/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Normal6BChar">
    <w:name w:val="Normal 6B Char"/>
    <w:link w:val="Normal6B"/>
    <w:rsid w:val="004903A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bw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AD2B0D7C-6EDB-455E-96A1-8E35D853956A}">
    <t:Anchor>
      <t:Comment id="931407033"/>
    </t:Anchor>
    <t:History>
      <t:Event id="{8C67B40A-6C62-42C7-91AD-4BE106A24119}" time="2024-02-16T14:20:15.619Z">
        <t:Attribution userId="S::Lori.Pung@LBWL.COM::f94af59d-ec96-4c89-acad-461afc54e63a" userProvider="AD" userName="Lori Pung"/>
        <t:Anchor>
          <t:Comment id="931407033"/>
        </t:Anchor>
        <t:Create/>
      </t:Event>
      <t:Event id="{8FEECBB4-DC2A-4FA4-AB56-1259B27BA15E}" time="2024-02-16T14:20:15.619Z">
        <t:Attribution userId="S::Lori.Pung@LBWL.COM::f94af59d-ec96-4c89-acad-461afc54e63a" userProvider="AD" userName="Lori Pung"/>
        <t:Anchor>
          <t:Comment id="931407033"/>
        </t:Anchor>
        <t:Assign userId="S::Dave.McWethy@LBWL.COM::c65583f4-0876-491e-b473-3fdfb35f0d6c" userProvider="AD" userName="Dave McWethy"/>
      </t:Event>
      <t:Event id="{F910C242-87B2-4C86-9819-B1FA014BE7C2}" time="2024-02-16T14:20:15.619Z">
        <t:Attribution userId="S::Lori.Pung@LBWL.COM::f94af59d-ec96-4c89-acad-461afc54e63a" userProvider="AD" userName="Lori Pung"/>
        <t:Anchor>
          <t:Comment id="931407033"/>
        </t:Anchor>
        <t:SetTitle title="@Dave McWethy we should discuss this. "/>
      </t:Event>
      <t:Event id="{1FF17A6D-F33A-4484-B340-422008FAB14A}" time="2024-02-29T12:43:36.921Z">
        <t:Attribution userId="S::Dave.McWethy@LBWL.COM::c65583f4-0876-491e-b473-3fdfb35f0d6c" userProvider="AD" userName="Dave McWeth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a1dca-a7e9-445d-8690-c80922c23956">
      <Terms xmlns="http://schemas.microsoft.com/office/infopath/2007/PartnerControls"/>
    </lcf76f155ced4ddcb4097134ff3c332f>
    <TaxCatchAll xmlns="4e342cc0-ab89-4454-9e38-08ecc546a4e9" xsi:nil="true"/>
    <SharedWithUsers xmlns="4e342cc0-ab89-4454-9e38-08ecc546a4e9">
      <UserInfo>
        <DisplayName>Justin Elliott</DisplayName>
        <AccountId>96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A1E722657E94E8BD7538A93F74586" ma:contentTypeVersion="14" ma:contentTypeDescription="Create a new document." ma:contentTypeScope="" ma:versionID="206e12c639047dcfbd4498b3f3a1eca3">
  <xsd:schema xmlns:xsd="http://www.w3.org/2001/XMLSchema" xmlns:xs="http://www.w3.org/2001/XMLSchema" xmlns:p="http://schemas.microsoft.com/office/2006/metadata/properties" xmlns:ns2="726a1dca-a7e9-445d-8690-c80922c23956" xmlns:ns3="4e342cc0-ab89-4454-9e38-08ecc546a4e9" targetNamespace="http://schemas.microsoft.com/office/2006/metadata/properties" ma:root="true" ma:fieldsID="e0e9435503b7fe7b6099cad9b2eed4fe" ns2:_="" ns3:_="">
    <xsd:import namespace="726a1dca-a7e9-445d-8690-c80922c23956"/>
    <xsd:import namespace="4e342cc0-ab89-4454-9e38-08ecc546a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1dca-a7e9-445d-8690-c80922c23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b3d7b16-8f06-4f6c-98c0-deb3b7802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2cc0-ab89-4454-9e38-08ecc546a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21c1840-7f76-4708-baa5-ee902efd6bc2}" ma:internalName="TaxCatchAll" ma:showField="CatchAllData" ma:web="4e342cc0-ab89-4454-9e38-08ecc546a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597C-C096-426B-BE1C-5F6C4BB93AC2}">
  <ds:schemaRefs>
    <ds:schemaRef ds:uri="http://schemas.microsoft.com/office/2006/metadata/properties"/>
    <ds:schemaRef ds:uri="http://schemas.microsoft.com/office/infopath/2007/PartnerControls"/>
    <ds:schemaRef ds:uri="726a1dca-a7e9-445d-8690-c80922c23956"/>
    <ds:schemaRef ds:uri="4e342cc0-ab89-4454-9e38-08ecc546a4e9"/>
  </ds:schemaRefs>
</ds:datastoreItem>
</file>

<file path=customXml/itemProps2.xml><?xml version="1.0" encoding="utf-8"?>
<ds:datastoreItem xmlns:ds="http://schemas.openxmlformats.org/officeDocument/2006/customXml" ds:itemID="{1D754799-1246-4D8B-8E5E-DB2878502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1dca-a7e9-445d-8690-c80922c23956"/>
    <ds:schemaRef ds:uri="4e342cc0-ab89-4454-9e38-08ecc546a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1142E-D026-475F-8968-289A99F01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FA200-F24D-45B0-8EA2-97802D55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BWL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Walsh</dc:creator>
  <cp:keywords/>
  <cp:lastModifiedBy>Steve Ruderman</cp:lastModifiedBy>
  <cp:revision>2</cp:revision>
  <cp:lastPrinted>2017-07-11T16:50:00Z</cp:lastPrinted>
  <dcterms:created xsi:type="dcterms:W3CDTF">2024-12-24T18:46:00Z</dcterms:created>
  <dcterms:modified xsi:type="dcterms:W3CDTF">2024-12-24T18:46:00Z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0x010100772A1E722657E94E8BD7538A93F74586</vt:lpwstr>
  </property>
  <property fmtid="{D5CDD505-2E9C-101B-9397-08002B2CF9AE}" pid="3" name="MediaServiceImageTags">
    <vt:lpwstr/>
  </property>
  <property fmtid="{D5CDD505-2E9C-101B-9397-08002B2CF9AE}" pid="4" name="GrammarlyDocumentId">
    <vt:lpwstr>6253d126a0299b67a91957ef87f3a4f707254106133e7cd371759f905ab96250</vt:lpwstr>
  </property>
</Properties>
</file>